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744F4">
      <w:pPr>
        <w:tabs>
          <w:tab w:val="left" w:pos="420"/>
        </w:tabs>
        <w:spacing w:line="1700" w:lineRule="exact"/>
        <w:jc w:val="center"/>
        <w:rPr>
          <w:rFonts w:hint="eastAsia"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303D4B5D">
      <w:pPr>
        <w:tabs>
          <w:tab w:val="left" w:pos="315"/>
          <w:tab w:val="left" w:pos="8820"/>
        </w:tabs>
        <w:spacing w:line="500" w:lineRule="exact"/>
        <w:ind w:right="267" w:rightChars="127"/>
        <w:jc w:val="center"/>
        <w:rPr>
          <w:rFonts w:hint="eastAsia" w:ascii="宋体" w:hAnsi="宋体" w:cs="宋体"/>
          <w:b/>
          <w:bCs/>
          <w:color w:val="000000"/>
          <w:sz w:val="48"/>
        </w:rPr>
      </w:pPr>
    </w:p>
    <w:p w14:paraId="3A80F90A">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0DECEB3">
      <w:pPr>
        <w:tabs>
          <w:tab w:val="left" w:pos="315"/>
          <w:tab w:val="left" w:pos="8820"/>
        </w:tabs>
        <w:spacing w:line="500" w:lineRule="exact"/>
        <w:ind w:right="267" w:rightChars="127"/>
        <w:jc w:val="center"/>
        <w:rPr>
          <w:rFonts w:hint="eastAsia" w:ascii="宋体" w:hAnsi="宋体" w:cs="宋体"/>
          <w:color w:val="000000"/>
          <w:sz w:val="44"/>
        </w:rPr>
      </w:pPr>
    </w:p>
    <w:p w14:paraId="7EAC693D">
      <w:pPr>
        <w:tabs>
          <w:tab w:val="left" w:pos="315"/>
          <w:tab w:val="left" w:pos="8820"/>
        </w:tabs>
        <w:ind w:right="267" w:rightChars="127"/>
        <w:rPr>
          <w:rFonts w:hint="eastAsia" w:ascii="宋体" w:hAnsi="宋体" w:cs="宋体"/>
          <w:color w:val="000000"/>
          <w:sz w:val="44"/>
        </w:rPr>
      </w:pPr>
    </w:p>
    <w:p w14:paraId="374E3C8D">
      <w:pPr>
        <w:tabs>
          <w:tab w:val="left" w:pos="315"/>
          <w:tab w:val="left" w:pos="8820"/>
        </w:tabs>
        <w:ind w:right="267" w:rightChars="127"/>
        <w:rPr>
          <w:rFonts w:hint="eastAsia" w:ascii="宋体" w:hAnsi="宋体" w:cs="宋体"/>
          <w:color w:val="000000"/>
          <w:sz w:val="44"/>
        </w:rPr>
      </w:pPr>
    </w:p>
    <w:p w14:paraId="4F75C81C">
      <w:pPr>
        <w:tabs>
          <w:tab w:val="left" w:pos="315"/>
          <w:tab w:val="left" w:pos="8820"/>
        </w:tabs>
        <w:ind w:right="267" w:rightChars="127"/>
        <w:rPr>
          <w:rFonts w:hint="eastAsia" w:ascii="宋体" w:hAnsi="宋体" w:cs="宋体"/>
          <w:color w:val="000000"/>
          <w:sz w:val="44"/>
        </w:rPr>
      </w:pPr>
    </w:p>
    <w:p w14:paraId="748AC0AC">
      <w:pPr>
        <w:tabs>
          <w:tab w:val="left" w:pos="315"/>
          <w:tab w:val="left" w:pos="8820"/>
        </w:tabs>
        <w:ind w:right="267" w:rightChars="127"/>
        <w:rPr>
          <w:rFonts w:hint="eastAsia" w:ascii="宋体" w:hAnsi="宋体" w:cs="宋体"/>
          <w:color w:val="000000"/>
          <w:sz w:val="44"/>
        </w:rPr>
      </w:pPr>
    </w:p>
    <w:p w14:paraId="0A0E72E9">
      <w:pPr>
        <w:tabs>
          <w:tab w:val="left" w:pos="315"/>
          <w:tab w:val="left" w:pos="8820"/>
        </w:tabs>
        <w:spacing w:line="500" w:lineRule="exact"/>
        <w:ind w:right="267" w:rightChars="127"/>
        <w:rPr>
          <w:rFonts w:hint="eastAsia" w:ascii="宋体" w:hAnsi="宋体" w:cs="宋体"/>
          <w:sz w:val="36"/>
        </w:rPr>
      </w:pPr>
    </w:p>
    <w:p w14:paraId="675B01D3">
      <w:pPr>
        <w:pStyle w:val="11"/>
        <w:spacing w:line="360" w:lineRule="auto"/>
        <w:rPr>
          <w:rFonts w:hint="eastAsia" w:ascii="宋体" w:hAnsi="宋体" w:cs="宋体"/>
          <w:b/>
          <w:bCs/>
          <w:sz w:val="32"/>
          <w:szCs w:val="32"/>
        </w:rPr>
      </w:pPr>
      <w:r>
        <w:rPr>
          <w:rFonts w:hint="eastAsia" w:ascii="宋体" w:hAnsi="宋体" w:cs="宋体"/>
          <w:b/>
          <w:bCs/>
          <w:sz w:val="32"/>
          <w:szCs w:val="32"/>
        </w:rPr>
        <w:t>项目名称：项城市行政审批和政务信息管理局市民之家外墙维修项目</w:t>
      </w:r>
    </w:p>
    <w:p w14:paraId="2961E9CC">
      <w:pPr>
        <w:pStyle w:val="11"/>
        <w:spacing w:line="360" w:lineRule="auto"/>
        <w:rPr>
          <w:rFonts w:hint="eastAsia" w:ascii="宋体" w:hAnsi="宋体" w:cs="宋体"/>
          <w:b/>
          <w:bCs/>
          <w:sz w:val="32"/>
          <w:szCs w:val="32"/>
        </w:rPr>
      </w:pPr>
      <w:r>
        <w:rPr>
          <w:rFonts w:hint="eastAsia" w:ascii="宋体" w:hAnsi="宋体" w:cs="宋体"/>
          <w:b/>
          <w:bCs/>
          <w:sz w:val="32"/>
          <w:szCs w:val="32"/>
        </w:rPr>
        <w:t xml:space="preserve">项目编号：项财磋商采购-2025-12 </w:t>
      </w:r>
    </w:p>
    <w:p w14:paraId="2C531166">
      <w:pPr>
        <w:pStyle w:val="11"/>
        <w:rPr>
          <w:rFonts w:hint="eastAsia" w:ascii="宋体" w:hAnsi="宋体" w:cs="宋体"/>
          <w:sz w:val="32"/>
        </w:rPr>
      </w:pPr>
    </w:p>
    <w:p w14:paraId="09CF4B2D">
      <w:pPr>
        <w:spacing w:line="360" w:lineRule="auto"/>
        <w:jc w:val="center"/>
        <w:rPr>
          <w:rFonts w:hint="eastAsia" w:ascii="宋体" w:hAnsi="宋体"/>
          <w:b/>
          <w:color w:val="000000"/>
          <w:spacing w:val="-4"/>
          <w:sz w:val="84"/>
        </w:rPr>
      </w:pPr>
    </w:p>
    <w:p w14:paraId="7083BE02">
      <w:pPr>
        <w:spacing w:line="360" w:lineRule="auto"/>
        <w:jc w:val="center"/>
        <w:rPr>
          <w:rFonts w:hint="eastAsia" w:ascii="宋体" w:hAnsi="宋体"/>
          <w:b/>
          <w:color w:val="000000"/>
          <w:spacing w:val="-4"/>
          <w:sz w:val="32"/>
          <w:szCs w:val="32"/>
        </w:rPr>
      </w:pPr>
    </w:p>
    <w:p w14:paraId="091D4991">
      <w:pPr>
        <w:spacing w:line="360" w:lineRule="auto"/>
        <w:jc w:val="center"/>
        <w:rPr>
          <w:rFonts w:hint="eastAsia" w:asciiTheme="minorEastAsia" w:hAnsiTheme="minorEastAsia" w:eastAsiaTheme="minorEastAsia" w:cstheme="minorEastAsia"/>
          <w:b/>
          <w:bCs/>
          <w:color w:val="000000"/>
          <w:spacing w:val="-4"/>
          <w:sz w:val="40"/>
          <w:szCs w:val="40"/>
        </w:rPr>
      </w:pPr>
      <w:r>
        <w:rPr>
          <w:rFonts w:hint="eastAsia" w:asciiTheme="minorEastAsia" w:hAnsiTheme="minorEastAsia" w:eastAsiaTheme="minorEastAsia" w:cstheme="minorEastAsia"/>
          <w:b/>
          <w:bCs/>
          <w:color w:val="000000"/>
          <w:sz w:val="32"/>
          <w:szCs w:val="32"/>
          <w:shd w:val="clear" w:color="auto" w:fill="FFFFFF"/>
        </w:rPr>
        <w:t>2025</w:t>
      </w:r>
      <w:r>
        <w:rPr>
          <w:rFonts w:hint="eastAsia" w:asciiTheme="minorEastAsia" w:hAnsiTheme="minorEastAsia" w:eastAsiaTheme="minorEastAsia" w:cstheme="minorEastAsia"/>
          <w:b/>
          <w:bCs/>
          <w:color w:val="000000"/>
          <w:spacing w:val="-4"/>
          <w:sz w:val="32"/>
          <w:szCs w:val="32"/>
        </w:rPr>
        <w:t>年</w:t>
      </w:r>
      <w:r>
        <w:rPr>
          <w:rFonts w:hint="eastAsia" w:asciiTheme="minorEastAsia" w:hAnsiTheme="minorEastAsia" w:eastAsiaTheme="minorEastAsia" w:cstheme="minorEastAsia"/>
          <w:b/>
          <w:bCs/>
          <w:color w:val="000000"/>
          <w:sz w:val="32"/>
          <w:szCs w:val="32"/>
          <w:shd w:val="clear" w:color="auto" w:fill="FFFFFF"/>
          <w:lang w:val="en-US" w:eastAsia="zh-CN"/>
        </w:rPr>
        <w:t>4</w:t>
      </w:r>
      <w:r>
        <w:rPr>
          <w:rFonts w:hint="eastAsia" w:asciiTheme="minorEastAsia" w:hAnsiTheme="minorEastAsia" w:eastAsiaTheme="minorEastAsia" w:cstheme="minorEastAsia"/>
          <w:b/>
          <w:bCs/>
          <w:color w:val="000000"/>
          <w:spacing w:val="-4"/>
          <w:sz w:val="32"/>
          <w:szCs w:val="32"/>
        </w:rPr>
        <w:t>月</w:t>
      </w:r>
    </w:p>
    <w:sdt>
      <w:sdtPr>
        <w:rPr>
          <w:rFonts w:hint="eastAsia" w:asciiTheme="minorEastAsia" w:hAnsiTheme="minorEastAsia" w:eastAsiaTheme="minorEastAsia" w:cstheme="minorEastAsia"/>
          <w:b/>
          <w:bCs/>
          <w:color w:val="auto"/>
          <w:kern w:val="2"/>
          <w:sz w:val="24"/>
          <w:szCs w:val="24"/>
          <w:lang w:val="zh-CN"/>
        </w:rPr>
        <w:id w:val="-1992012059"/>
        <w:docPartObj>
          <w:docPartGallery w:val="Table of Contents"/>
          <w:docPartUnique/>
        </w:docPartObj>
      </w:sdtPr>
      <w:sdtEndPr>
        <w:rPr>
          <w:rFonts w:hint="eastAsia" w:ascii="Times New Roman" w:hAnsi="Times New Roman" w:eastAsia="宋体" w:cs="Times New Roman"/>
          <w:b/>
          <w:bCs/>
          <w:color w:val="auto"/>
          <w:kern w:val="2"/>
          <w:sz w:val="21"/>
          <w:szCs w:val="24"/>
          <w:lang w:val="zh-CN"/>
        </w:rPr>
      </w:sdtEndPr>
      <w:sdtContent>
        <w:p w14:paraId="439BF673">
          <w:pPr>
            <w:pStyle w:val="95"/>
            <w:jc w:val="center"/>
            <w:rPr>
              <w:rFonts w:hint="eastAsia" w:asciiTheme="minorEastAsia" w:hAnsiTheme="minorEastAsia" w:eastAsiaTheme="minorEastAsia" w:cstheme="minorEastAsia"/>
              <w:b/>
              <w:bCs/>
              <w:color w:val="auto"/>
              <w:kern w:val="2"/>
              <w:sz w:val="24"/>
              <w:lang w:val="zh-CN"/>
            </w:rPr>
          </w:pPr>
        </w:p>
        <w:p w14:paraId="514A6B26">
          <w:pPr>
            <w:rPr>
              <w:lang w:val="zh-CN"/>
            </w:rPr>
          </w:pPr>
          <w:r>
            <w:rPr>
              <w:lang w:val="zh-CN"/>
            </w:rPr>
            <w:br w:type="page"/>
          </w:r>
        </w:p>
        <w:p w14:paraId="2EFD74AF">
          <w:pPr>
            <w:pStyle w:val="95"/>
            <w:jc w:val="center"/>
          </w:pPr>
          <w:r>
            <w:rPr>
              <w:color w:val="auto"/>
              <w:lang w:val="zh-CN"/>
            </w:rPr>
            <w:t>目录</w:t>
          </w:r>
        </w:p>
        <w:p w14:paraId="4C723C48">
          <w:pPr>
            <w:pStyle w:val="22"/>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40"/>
              <w:rFonts w:ascii="宋体" w:hAnsi="宋体" w:cs="宋体"/>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557F86C6">
          <w:pPr>
            <w:pStyle w:val="22"/>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40"/>
              <w:rFonts w:ascii="宋体" w:hAnsi="宋体" w:cs="宋体"/>
            </w:rPr>
            <w:t>第二章    供应商须知</w:t>
          </w:r>
          <w:r>
            <w:tab/>
          </w:r>
          <w:r>
            <w:fldChar w:fldCharType="begin"/>
          </w:r>
          <w:r>
            <w:instrText xml:space="preserve"> PAGEREF _Toc90643416 \h </w:instrText>
          </w:r>
          <w:r>
            <w:fldChar w:fldCharType="separate"/>
          </w:r>
          <w:r>
            <w:t>6</w:t>
          </w:r>
          <w:r>
            <w:fldChar w:fldCharType="end"/>
          </w:r>
          <w:r>
            <w:fldChar w:fldCharType="end"/>
          </w:r>
        </w:p>
        <w:p w14:paraId="186233FF">
          <w:pPr>
            <w:pStyle w:val="22"/>
            <w:tabs>
              <w:tab w:val="right" w:leader="dot" w:pos="8835"/>
            </w:tabs>
            <w:rPr>
              <w:rFonts w:asciiTheme="minorHAnsi" w:hAnsiTheme="minorHAnsi" w:cstheme="minorBidi"/>
              <w:caps w:val="0"/>
              <w:szCs w:val="22"/>
            </w:rPr>
          </w:pPr>
          <w:r>
            <w:fldChar w:fldCharType="begin"/>
          </w:r>
          <w:r>
            <w:instrText xml:space="preserve"> HYPERLINK \l "_Toc90643417" </w:instrText>
          </w:r>
          <w:r>
            <w:fldChar w:fldCharType="separate"/>
          </w:r>
          <w:r>
            <w:rPr>
              <w:rStyle w:val="40"/>
              <w:rFonts w:ascii="宋体" w:hAnsi="宋体" w:cs="宋体"/>
            </w:rPr>
            <w:t>第三章    采购项目内容及要求</w:t>
          </w:r>
          <w:r>
            <w:tab/>
          </w:r>
          <w:r>
            <w:rPr>
              <w:rFonts w:hint="eastAsia"/>
            </w:rPr>
            <w:t>2</w:t>
          </w:r>
          <w:r>
            <w:rPr>
              <w:rFonts w:hint="eastAsia"/>
            </w:rPr>
            <w:fldChar w:fldCharType="end"/>
          </w:r>
          <w:r>
            <w:rPr>
              <w:rFonts w:hint="eastAsia"/>
            </w:rPr>
            <w:t>4</w:t>
          </w:r>
        </w:p>
        <w:p w14:paraId="0A717DDB">
          <w:pPr>
            <w:pStyle w:val="22"/>
            <w:tabs>
              <w:tab w:val="right" w:leader="dot" w:pos="8835"/>
            </w:tabs>
            <w:rPr>
              <w:rFonts w:asciiTheme="minorHAnsi" w:hAnsiTheme="minorHAnsi" w:cstheme="minorBidi"/>
              <w:caps w:val="0"/>
              <w:szCs w:val="22"/>
            </w:rPr>
          </w:pPr>
          <w:r>
            <w:fldChar w:fldCharType="begin"/>
          </w:r>
          <w:r>
            <w:instrText xml:space="preserve"> HYPERLINK \l "_Toc90643418" </w:instrText>
          </w:r>
          <w:r>
            <w:fldChar w:fldCharType="separate"/>
          </w:r>
          <w:r>
            <w:rPr>
              <w:rStyle w:val="40"/>
              <w:rFonts w:ascii="宋体" w:hAnsi="宋体" w:cs="宋体"/>
            </w:rPr>
            <w:t>第四章    响应性文件内容及格式</w:t>
          </w:r>
          <w:r>
            <w:tab/>
          </w:r>
          <w:r>
            <w:rPr>
              <w:rFonts w:hint="eastAsia"/>
            </w:rPr>
            <w:t>2</w:t>
          </w:r>
          <w:r>
            <w:rPr>
              <w:rFonts w:hint="eastAsia"/>
            </w:rPr>
            <w:fldChar w:fldCharType="end"/>
          </w:r>
          <w:r>
            <w:rPr>
              <w:rFonts w:hint="eastAsia"/>
            </w:rPr>
            <w:t>5</w:t>
          </w:r>
        </w:p>
        <w:p w14:paraId="3EF5E139">
          <w:pPr>
            <w:pStyle w:val="22"/>
            <w:tabs>
              <w:tab w:val="right" w:leader="dot" w:pos="8835"/>
            </w:tabs>
            <w:rPr>
              <w:rFonts w:asciiTheme="minorHAnsi" w:hAnsiTheme="minorHAnsi" w:cstheme="minorBidi"/>
              <w:caps w:val="0"/>
              <w:szCs w:val="22"/>
            </w:rPr>
          </w:pPr>
          <w:r>
            <w:fldChar w:fldCharType="begin"/>
          </w:r>
          <w:r>
            <w:instrText xml:space="preserve"> HYPERLINK \l "_Toc90643419" </w:instrText>
          </w:r>
          <w:r>
            <w:fldChar w:fldCharType="separate"/>
          </w:r>
          <w:r>
            <w:rPr>
              <w:rStyle w:val="40"/>
              <w:rFonts w:ascii="宋体" w:hAnsi="宋体" w:cs="宋体"/>
            </w:rPr>
            <w:t>第五章</w:t>
          </w:r>
          <w:r>
            <w:rPr>
              <w:rStyle w:val="40"/>
              <w:rFonts w:hint="eastAsia" w:ascii="宋体" w:hAnsi="宋体" w:cs="宋体"/>
            </w:rPr>
            <w:t xml:space="preserve">   </w:t>
          </w:r>
          <w:r>
            <w:rPr>
              <w:rStyle w:val="40"/>
              <w:rFonts w:ascii="宋体" w:hAnsi="宋体" w:cs="宋体"/>
            </w:rPr>
            <w:t xml:space="preserve"> 周口市政府采购合同（货物类）标准文本</w:t>
          </w:r>
          <w:r>
            <w:tab/>
          </w:r>
          <w:r>
            <w:rPr>
              <w:rFonts w:hint="eastAsia"/>
            </w:rPr>
            <w:t>4</w:t>
          </w:r>
          <w:r>
            <w:rPr>
              <w:rFonts w:hint="eastAsia"/>
            </w:rPr>
            <w:fldChar w:fldCharType="end"/>
          </w:r>
          <w:r>
            <w:rPr>
              <w:rFonts w:hint="eastAsia"/>
            </w:rPr>
            <w:t>3</w:t>
          </w:r>
        </w:p>
        <w:p w14:paraId="79CE170E">
          <w:r>
            <w:rPr>
              <w:b/>
              <w:bCs/>
              <w:lang w:val="zh-CN"/>
            </w:rPr>
            <w:fldChar w:fldCharType="end"/>
          </w:r>
        </w:p>
      </w:sdtContent>
    </w:sdt>
    <w:p w14:paraId="72575BA2">
      <w:pPr>
        <w:pStyle w:val="2"/>
        <w:ind w:firstLine="210"/>
      </w:pPr>
    </w:p>
    <w:p w14:paraId="1C635741">
      <w:pPr>
        <w:pStyle w:val="2"/>
        <w:ind w:firstLine="210"/>
      </w:pPr>
    </w:p>
    <w:p w14:paraId="2A1726C4">
      <w:pPr>
        <w:pStyle w:val="2"/>
        <w:ind w:firstLine="210"/>
      </w:pPr>
    </w:p>
    <w:p w14:paraId="5536F1FD">
      <w:pPr>
        <w:pStyle w:val="4"/>
        <w:spacing w:line="240" w:lineRule="atLeast"/>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37EE4702">
      <w:pPr>
        <w:ind w:firstLine="480"/>
        <w:rPr>
          <w:rFonts w:eastAsia="Times New Roman"/>
          <w:sz w:val="24"/>
        </w:rPr>
      </w:pPr>
      <w:bookmarkStart w:id="1" w:name="OLE_LINK3"/>
      <w:r>
        <w:rPr>
          <w:rFonts w:ascii="宋体" w:hAnsi="宋体" w:cs="宋体"/>
          <w:sz w:val="24"/>
        </w:rPr>
        <w:t>项目概况</w:t>
      </w:r>
    </w:p>
    <w:p w14:paraId="4B26F83C">
      <w:pPr>
        <w:spacing w:line="360" w:lineRule="auto"/>
        <w:ind w:firstLine="480"/>
        <w:rPr>
          <w:rFonts w:eastAsia="Times New Roman"/>
          <w:sz w:val="24"/>
        </w:rPr>
      </w:pPr>
      <w:r>
        <w:rPr>
          <w:rFonts w:hint="eastAsia" w:ascii="宋体" w:hAnsi="宋体" w:cs="宋体"/>
          <w:sz w:val="24"/>
        </w:rPr>
        <w:t>项城市行政审批和政务信息管理局市民之家外墙维修项目的潜在供应商应在周口市公共资源交易中心网（</w:t>
      </w:r>
      <w:r>
        <w:fldChar w:fldCharType="begin"/>
      </w:r>
      <w:r>
        <w:instrText xml:space="preserve"> HYPERLINK "http://jyzx.zhoukou.gov.cn）获取采购文件，并于2025年" </w:instrText>
      </w:r>
      <w:r>
        <w:fldChar w:fldCharType="separate"/>
      </w:r>
      <w:r>
        <w:rPr>
          <w:rStyle w:val="40"/>
          <w:rFonts w:hint="eastAsia" w:ascii="宋体" w:hAnsi="宋体" w:cs="宋体"/>
          <w:sz w:val="24"/>
        </w:rPr>
        <w:t>http://jyzx.zhoukou.gov.cn）获取采购文件，并于2025年</w:t>
      </w:r>
      <w:r>
        <w:rPr>
          <w:rStyle w:val="40"/>
          <w:rFonts w:hint="eastAsia" w:ascii="宋体" w:hAnsi="宋体" w:cs="宋体"/>
          <w:sz w:val="24"/>
        </w:rPr>
        <w:fldChar w:fldCharType="end"/>
      </w:r>
      <w:r>
        <w:rPr>
          <w:rFonts w:hint="eastAsia" w:ascii="宋体" w:hAnsi="宋体" w:cs="宋体"/>
          <w:sz w:val="24"/>
        </w:rPr>
        <w:t>4月</w:t>
      </w:r>
      <w:r>
        <w:rPr>
          <w:rFonts w:hint="eastAsia" w:ascii="宋体" w:hAnsi="宋体" w:cs="宋体"/>
          <w:sz w:val="24"/>
          <w:lang w:val="en-US" w:eastAsia="zh-CN"/>
        </w:rPr>
        <w:t>18</w:t>
      </w:r>
      <w:r>
        <w:rPr>
          <w:rFonts w:hint="eastAsia" w:ascii="宋体" w:hAnsi="宋体" w:cs="宋体"/>
          <w:sz w:val="24"/>
        </w:rPr>
        <w:t>日10点00分（北京时间）前提交响应文件。</w:t>
      </w:r>
    </w:p>
    <w:p w14:paraId="310DEDD7">
      <w:pPr>
        <w:spacing w:line="360" w:lineRule="auto"/>
        <w:jc w:val="left"/>
        <w:rPr>
          <w:rFonts w:eastAsia="Times New Roman"/>
          <w:sz w:val="24"/>
        </w:rPr>
      </w:pPr>
      <w:r>
        <w:rPr>
          <w:rFonts w:ascii="宋体" w:hAnsi="宋体" w:cs="宋体"/>
          <w:sz w:val="24"/>
        </w:rPr>
        <w:t>一、项目基本情况</w:t>
      </w:r>
    </w:p>
    <w:p w14:paraId="7E6A14FD">
      <w:pPr>
        <w:spacing w:line="360" w:lineRule="auto"/>
        <w:ind w:firstLine="480"/>
        <w:rPr>
          <w:color w:val="0000FF"/>
          <w:sz w:val="24"/>
        </w:rPr>
      </w:pPr>
      <w:r>
        <w:rPr>
          <w:rFonts w:ascii="宋体" w:hAnsi="宋体" w:cs="宋体"/>
          <w:sz w:val="24"/>
        </w:rPr>
        <w:t>项目编号：</w:t>
      </w:r>
      <w:r>
        <w:rPr>
          <w:rFonts w:hint="eastAsia" w:ascii="宋体" w:hAnsi="宋体" w:cs="宋体"/>
          <w:sz w:val="24"/>
        </w:rPr>
        <w:t xml:space="preserve"> </w:t>
      </w:r>
    </w:p>
    <w:p w14:paraId="46B41D7A">
      <w:pPr>
        <w:spacing w:line="360" w:lineRule="auto"/>
        <w:ind w:firstLine="480"/>
        <w:rPr>
          <w:sz w:val="24"/>
          <w:u w:val="single"/>
        </w:rPr>
      </w:pPr>
      <w:r>
        <w:rPr>
          <w:rFonts w:ascii="宋体" w:hAnsi="宋体" w:cs="宋体"/>
          <w:sz w:val="24"/>
        </w:rPr>
        <w:t>项目名称：</w:t>
      </w:r>
      <w:r>
        <w:rPr>
          <w:rFonts w:hint="eastAsia" w:ascii="宋体" w:hAnsi="宋体" w:cs="宋体"/>
          <w:sz w:val="24"/>
        </w:rPr>
        <w:t>项城市行政审批和政务信息管理局市民之家外墙维修项目</w:t>
      </w:r>
    </w:p>
    <w:p w14:paraId="06DBBCFF">
      <w:pPr>
        <w:spacing w:line="360" w:lineRule="auto"/>
        <w:ind w:firstLine="480"/>
        <w:rPr>
          <w:rFonts w:eastAsia="Times New Roman"/>
          <w:sz w:val="24"/>
        </w:rPr>
      </w:pPr>
      <w:r>
        <w:rPr>
          <w:rFonts w:ascii="宋体" w:hAnsi="宋体" w:cs="宋体"/>
          <w:sz w:val="24"/>
        </w:rPr>
        <w:t>采购方式：竞争性磋商</w:t>
      </w:r>
    </w:p>
    <w:p w14:paraId="36EE36CA">
      <w:pPr>
        <w:spacing w:line="360" w:lineRule="auto"/>
        <w:ind w:firstLine="480"/>
        <w:rPr>
          <w:rFonts w:eastAsia="Times New Roman"/>
          <w:sz w:val="24"/>
        </w:rPr>
      </w:pPr>
      <w:r>
        <w:rPr>
          <w:rFonts w:ascii="宋体" w:hAnsi="宋体" w:cs="宋体"/>
          <w:sz w:val="24"/>
        </w:rPr>
        <w:t>预算金额：</w:t>
      </w:r>
      <w:r>
        <w:rPr>
          <w:rFonts w:hint="eastAsia" w:ascii="宋体" w:hAnsi="宋体" w:cs="宋体"/>
          <w:sz w:val="24"/>
        </w:rPr>
        <w:t>670000</w:t>
      </w:r>
      <w:r>
        <w:rPr>
          <w:rFonts w:hint="eastAsia" w:cs="宋体"/>
        </w:rPr>
        <w:t>元</w:t>
      </w:r>
    </w:p>
    <w:tbl>
      <w:tblPr>
        <w:tblStyle w:val="30"/>
        <w:tblW w:w="0" w:type="auto"/>
        <w:tblInd w:w="0" w:type="dxa"/>
        <w:tblLayout w:type="autofit"/>
        <w:tblCellMar>
          <w:top w:w="0" w:type="dxa"/>
          <w:left w:w="10" w:type="dxa"/>
          <w:bottom w:w="0" w:type="dxa"/>
          <w:right w:w="10" w:type="dxa"/>
        </w:tblCellMar>
      </w:tblPr>
      <w:tblGrid>
        <w:gridCol w:w="1526"/>
        <w:gridCol w:w="4366"/>
        <w:gridCol w:w="2438"/>
      </w:tblGrid>
      <w:tr w14:paraId="16617970">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8A70A">
            <w:pPr>
              <w:spacing w:line="360" w:lineRule="auto"/>
              <w:jc w:val="center"/>
              <w:rPr>
                <w:rFonts w:hint="eastAsia" w:ascii="宋体" w:hAnsi="宋体" w:cs="宋体"/>
              </w:rPr>
            </w:pPr>
            <w:bookmarkStart w:id="2" w:name="OLE_LINK5" w:colFirst="2" w:colLast="2"/>
            <w:r>
              <w:rPr>
                <w:rFonts w:ascii="宋体" w:hAnsi="宋体" w:cs="宋体"/>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D2BA9">
            <w:pPr>
              <w:spacing w:line="360" w:lineRule="auto"/>
              <w:jc w:val="center"/>
              <w:rPr>
                <w:rFonts w:hint="eastAsia" w:ascii="宋体" w:hAnsi="宋体" w:cs="宋体"/>
              </w:rPr>
            </w:pPr>
            <w:r>
              <w:rPr>
                <w:rFonts w:ascii="宋体" w:hAnsi="宋体" w:cs="宋体"/>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0C425">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36A8DEA8">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C87CB">
            <w:pPr>
              <w:spacing w:line="360" w:lineRule="auto"/>
              <w:jc w:val="center"/>
              <w:rPr>
                <w:rFonts w:hint="eastAsia" w:ascii="宋体" w:hAnsi="宋体" w:cs="宋体"/>
                <w:sz w:val="24"/>
              </w:rPr>
            </w:pPr>
            <w:r>
              <w:rPr>
                <w:rFonts w:ascii="宋体" w:hAnsi="宋体" w:cs="宋体"/>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242E0">
            <w:pPr>
              <w:spacing w:line="360" w:lineRule="auto"/>
              <w:jc w:val="center"/>
              <w:rPr>
                <w:rFonts w:hint="eastAsia" w:ascii="宋体" w:hAnsi="宋体" w:cs="宋体"/>
                <w:sz w:val="24"/>
              </w:rPr>
            </w:pPr>
            <w:bookmarkStart w:id="3" w:name="OLE_LINK2"/>
            <w:r>
              <w:rPr>
                <w:rFonts w:hint="eastAsia" w:ascii="宋体" w:hAnsi="宋体" w:cs="宋体"/>
                <w:sz w:val="24"/>
              </w:rPr>
              <w:t>项城市行政审批和政务信息管理局市民之家外墙维修项目</w:t>
            </w:r>
            <w:bookmarkEnd w:id="3"/>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C53D5">
            <w:pPr>
              <w:spacing w:line="360" w:lineRule="auto"/>
              <w:jc w:val="center"/>
              <w:rPr>
                <w:rFonts w:hint="eastAsia" w:ascii="宋体" w:hAnsi="宋体" w:cs="宋体"/>
                <w:sz w:val="24"/>
              </w:rPr>
            </w:pPr>
            <w:r>
              <w:rPr>
                <w:rFonts w:hint="eastAsia" w:ascii="宋体" w:hAnsi="宋体" w:cs="宋体"/>
                <w:sz w:val="24"/>
              </w:rPr>
              <w:t>670000</w:t>
            </w:r>
          </w:p>
        </w:tc>
      </w:tr>
      <w:bookmarkEnd w:id="2"/>
    </w:tbl>
    <w:p w14:paraId="0772A96D">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项城市行政审批和政务信息管理局市民之家外墙维修项目 (数量及要求详见磋商文件)</w:t>
      </w:r>
    </w:p>
    <w:p w14:paraId="54DA7EA2">
      <w:pPr>
        <w:spacing w:line="360" w:lineRule="auto"/>
        <w:ind w:firstLine="480"/>
        <w:rPr>
          <w:rFonts w:hint="eastAsia" w:ascii="宋体" w:hAnsi="宋体" w:cs="宋体"/>
          <w:sz w:val="24"/>
        </w:rPr>
      </w:pPr>
      <w:r>
        <w:rPr>
          <w:rFonts w:hint="eastAsia" w:ascii="宋体" w:hAnsi="宋体" w:cs="宋体"/>
          <w:sz w:val="24"/>
        </w:rPr>
        <w:t>工期：10日历天</w:t>
      </w:r>
    </w:p>
    <w:p w14:paraId="5D38E3FE">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rPr>
        <w:t>10日历天</w:t>
      </w:r>
    </w:p>
    <w:p w14:paraId="6A8F6AA0">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1AFA76C9">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15ABBDC3">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670000</w:t>
      </w:r>
      <w:r>
        <w:rPr>
          <w:rFonts w:hint="eastAsia" w:ascii="宋体" w:hAnsi="宋体" w:cs="宋体"/>
          <w:sz w:val="24"/>
        </w:rPr>
        <w:t>元；必须提供中小企业声明函。</w:t>
      </w:r>
    </w:p>
    <w:p w14:paraId="789B92EA">
      <w:pPr>
        <w:spacing w:line="360" w:lineRule="auto"/>
        <w:jc w:val="left"/>
        <w:rPr>
          <w:rFonts w:eastAsia="Times New Roman"/>
          <w:sz w:val="24"/>
        </w:rPr>
      </w:pPr>
      <w:r>
        <w:rPr>
          <w:rFonts w:ascii="宋体" w:hAnsi="宋体" w:cs="宋体"/>
          <w:sz w:val="24"/>
        </w:rPr>
        <w:t>二、申请人的资格要求：</w:t>
      </w:r>
    </w:p>
    <w:p w14:paraId="03601A3D">
      <w:pPr>
        <w:spacing w:line="360" w:lineRule="auto"/>
        <w:ind w:firstLine="540"/>
        <w:rPr>
          <w:rFonts w:eastAsia="Times New Roman"/>
          <w:sz w:val="24"/>
        </w:rPr>
      </w:pPr>
      <w:bookmarkStart w:id="4" w:name="_Hlk187078020"/>
      <w:r>
        <w:rPr>
          <w:rFonts w:eastAsia="Times New Roman"/>
          <w:sz w:val="24"/>
        </w:rPr>
        <w:t>1.</w:t>
      </w:r>
      <w:r>
        <w:rPr>
          <w:rFonts w:ascii="宋体" w:hAnsi="宋体" w:cs="宋体"/>
          <w:sz w:val="24"/>
        </w:rPr>
        <w:t>满足《中华人民共和国政府采购法》第二十二条规定；</w:t>
      </w:r>
    </w:p>
    <w:p w14:paraId="18DB5A1F">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321D2770">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237EB4CD">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4EEAF06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261516F4">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121E5454">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3095CB25">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7D9F1FDB">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5C961775">
      <w:pPr>
        <w:spacing w:line="360" w:lineRule="auto"/>
        <w:ind w:firstLine="540"/>
        <w:rPr>
          <w:rFonts w:hint="eastAsia"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050EC9EF">
      <w:pPr>
        <w:pStyle w:val="2"/>
        <w:spacing w:line="360" w:lineRule="auto"/>
        <w:ind w:firstLine="240"/>
        <w:rPr>
          <w:rFonts w:hint="eastAsia" w:ascii="宋体" w:hAnsi="宋体" w:cs="宋体"/>
          <w:sz w:val="24"/>
        </w:rPr>
      </w:pPr>
      <w:r>
        <w:rPr>
          <w:rFonts w:hint="eastAsia" w:ascii="宋体" w:hAnsi="宋体" w:cs="宋体"/>
          <w:sz w:val="24"/>
        </w:rPr>
        <w:t>3.2投标人须具备建筑工程施工总承包叁级及以上资质或防水防腐保温工程专业承包贰级及以上资质，并在人员、设备、资金等方面具有相应的施工能力，其中拟派项目负责人须具备建筑工程专业二级及以上注册建造师执业资格，具备有效的安全生产考核合格证书，且未担任其他在施建设工程项目的项目经理。</w:t>
      </w:r>
      <w:bookmarkEnd w:id="4"/>
    </w:p>
    <w:p w14:paraId="236594EA">
      <w:pPr>
        <w:pStyle w:val="2"/>
        <w:ind w:firstLine="240"/>
        <w:rPr>
          <w:rFonts w:eastAsia="Times New Roman"/>
          <w:sz w:val="24"/>
        </w:rPr>
      </w:pPr>
      <w:r>
        <w:rPr>
          <w:rFonts w:ascii="宋体" w:hAnsi="宋体" w:cs="宋体"/>
          <w:sz w:val="24"/>
        </w:rPr>
        <w:t>三、获取采购文件</w:t>
      </w:r>
    </w:p>
    <w:p w14:paraId="0B0EAC9A">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2025</w:t>
      </w:r>
      <w:r>
        <w:rPr>
          <w:rFonts w:ascii="宋体" w:hAnsi="宋体" w:cs="宋体"/>
          <w:sz w:val="24"/>
          <w:u w:val="single"/>
        </w:rPr>
        <w:t>年</w:t>
      </w:r>
      <w:r>
        <w:rPr>
          <w:rFonts w:hint="eastAsia" w:ascii="宋体" w:hAnsi="宋体" w:cs="宋体"/>
          <w:sz w:val="24"/>
          <w:u w:val="single"/>
        </w:rPr>
        <w:t>4</w:t>
      </w:r>
      <w:r>
        <w:rPr>
          <w:rFonts w:ascii="宋体" w:hAnsi="宋体" w:cs="宋体"/>
          <w:sz w:val="24"/>
          <w:u w:val="single"/>
        </w:rPr>
        <w:t>月</w:t>
      </w:r>
      <w:r>
        <w:rPr>
          <w:rFonts w:hint="eastAsia" w:ascii="宋体" w:hAnsi="宋体" w:cs="宋体"/>
          <w:sz w:val="24"/>
          <w:u w:val="single"/>
          <w:lang w:val="en-US" w:eastAsia="zh-CN"/>
        </w:rPr>
        <w:t>8</w:t>
      </w:r>
      <w:r>
        <w:rPr>
          <w:rFonts w:ascii="宋体" w:hAnsi="宋体" w:cs="宋体"/>
          <w:sz w:val="24"/>
          <w:u w:val="single"/>
        </w:rPr>
        <w:t>日</w:t>
      </w:r>
      <w:r>
        <w:rPr>
          <w:rFonts w:ascii="宋体" w:hAnsi="宋体" w:cs="宋体"/>
          <w:sz w:val="24"/>
        </w:rPr>
        <w:t>至</w:t>
      </w:r>
      <w:r>
        <w:rPr>
          <w:rFonts w:hint="eastAsia"/>
          <w:sz w:val="24"/>
          <w:u w:val="single"/>
        </w:rPr>
        <w:t>2025</w:t>
      </w:r>
      <w:r>
        <w:rPr>
          <w:rFonts w:ascii="宋体" w:hAnsi="宋体" w:cs="宋体"/>
          <w:sz w:val="24"/>
          <w:u w:val="single"/>
        </w:rPr>
        <w:t>年</w:t>
      </w:r>
      <w:r>
        <w:rPr>
          <w:rFonts w:hint="eastAsia" w:ascii="宋体" w:hAnsi="宋体" w:cs="宋体"/>
          <w:sz w:val="24"/>
          <w:u w:val="single"/>
        </w:rPr>
        <w:t>4月15</w:t>
      </w:r>
      <w:r>
        <w:rPr>
          <w:rFonts w:ascii="宋体" w:hAnsi="宋体" w:cs="宋体"/>
          <w:sz w:val="24"/>
          <w:u w:val="single"/>
        </w:rPr>
        <w:t>日</w:t>
      </w:r>
      <w:r>
        <w:rPr>
          <w:rFonts w:hint="eastAsia" w:ascii="宋体" w:hAnsi="宋体" w:cs="宋体"/>
          <w:sz w:val="24"/>
          <w:u w:val="single"/>
        </w:rPr>
        <w:t>23：59分</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4D005062">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2018A189">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6BF9C7C1">
      <w:pPr>
        <w:spacing w:line="360" w:lineRule="auto"/>
        <w:ind w:firstLine="540"/>
        <w:rPr>
          <w:rFonts w:eastAsia="Times New Roman"/>
          <w:sz w:val="24"/>
        </w:rPr>
      </w:pPr>
      <w:r>
        <w:rPr>
          <w:rFonts w:ascii="宋体" w:hAnsi="宋体" w:cs="宋体"/>
          <w:sz w:val="24"/>
        </w:rPr>
        <w:t>售价：</w:t>
      </w:r>
      <w:r>
        <w:rPr>
          <w:rFonts w:eastAsia="Times New Roman"/>
          <w:sz w:val="24"/>
        </w:rPr>
        <w:t>0</w:t>
      </w:r>
    </w:p>
    <w:p w14:paraId="68711FC9">
      <w:pPr>
        <w:spacing w:line="360" w:lineRule="auto"/>
        <w:jc w:val="left"/>
        <w:rPr>
          <w:rFonts w:eastAsia="Times New Roman"/>
          <w:sz w:val="24"/>
        </w:rPr>
      </w:pPr>
      <w:r>
        <w:rPr>
          <w:rFonts w:ascii="宋体" w:hAnsi="宋体" w:cs="宋体"/>
          <w:sz w:val="24"/>
        </w:rPr>
        <w:t>四、响应文件提交</w:t>
      </w:r>
    </w:p>
    <w:p w14:paraId="56DD58C8">
      <w:pPr>
        <w:spacing w:line="360" w:lineRule="auto"/>
        <w:ind w:firstLine="480"/>
        <w:rPr>
          <w:rFonts w:eastAsia="Times New Roman"/>
          <w:sz w:val="24"/>
          <w:u w:val="single"/>
        </w:rPr>
      </w:pPr>
      <w:r>
        <w:rPr>
          <w:rFonts w:ascii="宋体" w:hAnsi="宋体" w:cs="宋体"/>
          <w:sz w:val="24"/>
        </w:rPr>
        <w:t>截止时间：</w:t>
      </w:r>
      <w:r>
        <w:rPr>
          <w:rFonts w:hint="eastAsia" w:ascii="宋体" w:hAnsi="宋体" w:cs="宋体"/>
          <w:sz w:val="24"/>
        </w:rPr>
        <w:t>2025年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18</w:t>
      </w:r>
      <w:r>
        <w:rPr>
          <w:rFonts w:hint="eastAsia" w:ascii="宋体" w:hAnsi="宋体" w:cs="宋体"/>
          <w:sz w:val="24"/>
        </w:rPr>
        <w:t>日10点00分</w:t>
      </w:r>
      <w:r>
        <w:rPr>
          <w:rFonts w:ascii="宋体" w:hAnsi="宋体" w:cs="宋体"/>
          <w:sz w:val="24"/>
        </w:rPr>
        <w:t>（北京时间）</w:t>
      </w:r>
    </w:p>
    <w:p w14:paraId="04A3C6AE">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color w:val="000000"/>
          <w:sz w:val="24"/>
          <w:u w:val="single"/>
        </w:rPr>
        <w:t>http://jyzx.zhoukou.gov.cn</w:t>
      </w:r>
      <w:r>
        <w:rPr>
          <w:rFonts w:eastAsia="Times New Roman"/>
          <w:color w:val="000000"/>
          <w:sz w:val="24"/>
          <w:u w:val="single"/>
        </w:rPr>
        <w:fldChar w:fldCharType="end"/>
      </w:r>
      <w:r>
        <w:rPr>
          <w:rFonts w:ascii="宋体" w:hAnsi="宋体" w:cs="宋体"/>
          <w:sz w:val="24"/>
        </w:rPr>
        <w:t>）。</w:t>
      </w:r>
    </w:p>
    <w:p w14:paraId="1A09A268">
      <w:pPr>
        <w:spacing w:line="360" w:lineRule="auto"/>
        <w:jc w:val="left"/>
        <w:rPr>
          <w:rFonts w:eastAsia="Times New Roman"/>
          <w:sz w:val="24"/>
        </w:rPr>
      </w:pPr>
      <w:r>
        <w:rPr>
          <w:rFonts w:ascii="宋体" w:hAnsi="宋体" w:cs="宋体"/>
          <w:sz w:val="24"/>
        </w:rPr>
        <w:t>五、开启（竞争性磋商方式必须填写）</w:t>
      </w:r>
    </w:p>
    <w:p w14:paraId="7EA83529">
      <w:pPr>
        <w:spacing w:line="360" w:lineRule="auto"/>
        <w:ind w:firstLine="480"/>
        <w:rPr>
          <w:rFonts w:eastAsia="Times New Roman"/>
          <w:sz w:val="24"/>
          <w:u w:val="single"/>
        </w:rPr>
      </w:pPr>
      <w:r>
        <w:rPr>
          <w:rFonts w:ascii="宋体" w:hAnsi="宋体" w:cs="宋体"/>
          <w:sz w:val="24"/>
        </w:rPr>
        <w:t>时间：</w:t>
      </w:r>
      <w:r>
        <w:rPr>
          <w:rFonts w:hint="eastAsia" w:ascii="宋体" w:hAnsi="宋体" w:cs="宋体"/>
          <w:sz w:val="24"/>
        </w:rPr>
        <w:t>2025年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18</w:t>
      </w:r>
      <w:bookmarkStart w:id="25" w:name="_GoBack"/>
      <w:bookmarkEnd w:id="25"/>
      <w:r>
        <w:rPr>
          <w:rFonts w:hint="eastAsia" w:ascii="宋体" w:hAnsi="宋体" w:cs="宋体"/>
          <w:sz w:val="24"/>
        </w:rPr>
        <w:t>日10点00分</w:t>
      </w:r>
      <w:r>
        <w:rPr>
          <w:rFonts w:ascii="宋体" w:hAnsi="宋体" w:cs="宋体"/>
          <w:sz w:val="24"/>
        </w:rPr>
        <w:t>（北京时间）</w:t>
      </w:r>
    </w:p>
    <w:p w14:paraId="160C6DBE">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75DAD1A2">
      <w:pPr>
        <w:spacing w:line="360" w:lineRule="auto"/>
        <w:jc w:val="left"/>
        <w:rPr>
          <w:rFonts w:eastAsia="Times New Roman"/>
          <w:sz w:val="24"/>
        </w:rPr>
      </w:pPr>
      <w:r>
        <w:rPr>
          <w:rFonts w:ascii="宋体" w:hAnsi="宋体" w:cs="宋体"/>
          <w:sz w:val="24"/>
        </w:rPr>
        <w:t>六、公告期限</w:t>
      </w:r>
    </w:p>
    <w:p w14:paraId="66A93C38">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057820AA">
      <w:pPr>
        <w:spacing w:line="360" w:lineRule="auto"/>
        <w:jc w:val="left"/>
        <w:rPr>
          <w:rFonts w:eastAsia="Times New Roman"/>
          <w:sz w:val="24"/>
        </w:rPr>
      </w:pPr>
      <w:r>
        <w:rPr>
          <w:rFonts w:ascii="宋体" w:hAnsi="宋体" w:cs="宋体"/>
          <w:sz w:val="24"/>
        </w:rPr>
        <w:t>七、其他补充事宜</w:t>
      </w:r>
    </w:p>
    <w:p w14:paraId="6C89D7F2">
      <w:pPr>
        <w:spacing w:line="360" w:lineRule="auto"/>
        <w:jc w:val="left"/>
        <w:rPr>
          <w:rFonts w:eastAsia="Times New Roman"/>
          <w:sz w:val="24"/>
        </w:rPr>
      </w:pPr>
      <w:r>
        <w:rPr>
          <w:rFonts w:ascii="宋体" w:hAnsi="宋体" w:cs="宋体"/>
          <w:sz w:val="24"/>
        </w:rPr>
        <w:t>八、凡对本次采购提出询问，请按以下方式联系。</w:t>
      </w:r>
    </w:p>
    <w:p w14:paraId="7F2E55F9">
      <w:pPr>
        <w:spacing w:line="360" w:lineRule="auto"/>
        <w:ind w:firstLine="480"/>
        <w:jc w:val="left"/>
        <w:rPr>
          <w:rFonts w:hint="eastAsia" w:ascii="宋体" w:hAnsi="宋体" w:cs="宋体"/>
          <w:sz w:val="24"/>
        </w:rPr>
      </w:pPr>
      <w:r>
        <w:rPr>
          <w:rFonts w:ascii="宋体" w:hAnsi="宋体" w:cs="宋体"/>
          <w:sz w:val="24"/>
        </w:rPr>
        <w:t>1.采购人信息</w:t>
      </w:r>
    </w:p>
    <w:p w14:paraId="2FA5236D">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 xml:space="preserve">项城市行政审批和政务信息管理局 </w:t>
      </w:r>
    </w:p>
    <w:p w14:paraId="6D4CCAB6">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河南省项城市湖滨路与天安大道交叉口</w:t>
      </w:r>
    </w:p>
    <w:p w14:paraId="36099836">
      <w:pPr>
        <w:spacing w:line="360" w:lineRule="auto"/>
        <w:ind w:firstLine="480"/>
        <w:jc w:val="left"/>
        <w:rPr>
          <w:rFonts w:hint="eastAsia" w:ascii="宋体" w:hAnsi="宋体" w:cs="宋体"/>
          <w:sz w:val="24"/>
        </w:rPr>
      </w:pPr>
      <w:r>
        <w:rPr>
          <w:rFonts w:hint="eastAsia" w:ascii="宋体" w:hAnsi="宋体" w:cs="宋体"/>
          <w:sz w:val="24"/>
        </w:rPr>
        <w:t>项目联系人：马辽      联系方式：</w:t>
      </w:r>
      <w:bookmarkStart w:id="5" w:name="OLE_LINK16"/>
      <w:r>
        <w:rPr>
          <w:rFonts w:hint="eastAsia" w:ascii="宋体" w:hAnsi="宋体" w:cs="宋体"/>
          <w:sz w:val="24"/>
        </w:rPr>
        <w:t>15660522288</w:t>
      </w:r>
      <w:bookmarkEnd w:id="5"/>
      <w:r>
        <w:rPr>
          <w:rFonts w:hint="eastAsia" w:ascii="宋体" w:hAnsi="宋体" w:cs="宋体"/>
          <w:sz w:val="24"/>
        </w:rPr>
        <w:t xml:space="preserve"> </w:t>
      </w:r>
    </w:p>
    <w:p w14:paraId="29211F45">
      <w:pPr>
        <w:spacing w:line="360" w:lineRule="auto"/>
        <w:ind w:firstLine="480"/>
        <w:jc w:val="left"/>
        <w:rPr>
          <w:rFonts w:hint="eastAsia" w:ascii="宋体" w:hAnsi="宋体" w:cs="宋体"/>
          <w:sz w:val="24"/>
        </w:rPr>
      </w:pPr>
      <w:r>
        <w:rPr>
          <w:rFonts w:ascii="宋体" w:hAnsi="宋体" w:cs="宋体"/>
          <w:sz w:val="24"/>
        </w:rPr>
        <w:t>2.采购代理机构信息</w:t>
      </w:r>
    </w:p>
    <w:p w14:paraId="76B950C3">
      <w:pPr>
        <w:spacing w:line="360" w:lineRule="auto"/>
        <w:ind w:firstLine="480"/>
        <w:jc w:val="left"/>
        <w:rPr>
          <w:rFonts w:hint="eastAsia" w:ascii="宋体" w:hAnsi="宋体" w:cs="宋体"/>
          <w:sz w:val="24"/>
        </w:rPr>
      </w:pPr>
      <w:r>
        <w:rPr>
          <w:rFonts w:ascii="宋体" w:hAnsi="宋体" w:cs="宋体"/>
          <w:sz w:val="24"/>
        </w:rPr>
        <w:t>名 称：周口市公共资源交易中心</w:t>
      </w:r>
      <w:r>
        <w:rPr>
          <w:rFonts w:hint="eastAsia" w:ascii="宋体" w:hAnsi="宋体" w:cs="宋体"/>
          <w:sz w:val="24"/>
        </w:rPr>
        <w:t>(</w:t>
      </w:r>
      <w:r>
        <w:rPr>
          <w:rFonts w:ascii="宋体" w:hAnsi="宋体" w:cs="宋体"/>
          <w:sz w:val="24"/>
        </w:rPr>
        <w:t>政府采购中心</w:t>
      </w:r>
      <w:r>
        <w:rPr>
          <w:rFonts w:hint="eastAsia" w:ascii="宋体" w:hAnsi="宋体" w:cs="宋体"/>
          <w:sz w:val="24"/>
        </w:rPr>
        <w:t>)</w:t>
      </w:r>
    </w:p>
    <w:p w14:paraId="3E5C399B">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731AD762">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 xml:space="preserve">刘宇      </w:t>
      </w:r>
      <w:r>
        <w:rPr>
          <w:rFonts w:ascii="宋体" w:hAnsi="宋体" w:cs="宋体"/>
          <w:sz w:val="24"/>
        </w:rPr>
        <w:t>联系方式：</w:t>
      </w:r>
      <w:r>
        <w:rPr>
          <w:rFonts w:hint="eastAsia" w:ascii="宋体" w:hAnsi="宋体" w:cs="宋体"/>
          <w:sz w:val="24"/>
        </w:rPr>
        <w:t xml:space="preserve">0394-8106517   </w:t>
      </w:r>
    </w:p>
    <w:p w14:paraId="67C5AFE7">
      <w:pPr>
        <w:spacing w:line="360" w:lineRule="auto"/>
        <w:ind w:firstLine="480"/>
        <w:jc w:val="left"/>
        <w:rPr>
          <w:rFonts w:hint="eastAsia" w:ascii="宋体" w:hAnsi="宋体" w:cs="宋体"/>
          <w:sz w:val="24"/>
        </w:rPr>
      </w:pPr>
      <w:r>
        <w:rPr>
          <w:rFonts w:hint="eastAsia" w:ascii="宋体" w:hAnsi="宋体" w:cs="宋体"/>
          <w:sz w:val="24"/>
        </w:rPr>
        <w:t>3.监督单位：项城市市财政局采购监督科</w:t>
      </w:r>
    </w:p>
    <w:p w14:paraId="25FA20F0">
      <w:pPr>
        <w:spacing w:line="360" w:lineRule="auto"/>
        <w:ind w:firstLine="480"/>
        <w:jc w:val="left"/>
        <w:rPr>
          <w:rFonts w:hint="eastAsia" w:ascii="宋体" w:hAnsi="宋体" w:cs="宋体"/>
          <w:sz w:val="24"/>
        </w:rPr>
      </w:pPr>
      <w:r>
        <w:rPr>
          <w:rFonts w:hint="eastAsia" w:ascii="宋体" w:hAnsi="宋体" w:cs="宋体"/>
          <w:sz w:val="24"/>
        </w:rPr>
        <w:t>联系方式：</w:t>
      </w:r>
      <w:r>
        <w:rPr>
          <w:rFonts w:ascii="宋体" w:hAnsi="宋体" w:cs="宋体"/>
          <w:sz w:val="24"/>
        </w:rPr>
        <w:t>0394-4315676</w:t>
      </w:r>
    </w:p>
    <w:p w14:paraId="07CE5FDF">
      <w:pPr>
        <w:ind w:firstLine="420"/>
        <w:jc w:val="left"/>
        <w:rPr>
          <w:rFonts w:eastAsia="Times New Roman"/>
          <w:sz w:val="22"/>
        </w:rPr>
      </w:pPr>
    </w:p>
    <w:p w14:paraId="1340A8D5">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3299BD69">
      <w:pPr>
        <w:pStyle w:val="26"/>
        <w:shd w:val="clear" w:color="auto" w:fill="FFFFFF"/>
        <w:adjustRightInd w:val="0"/>
        <w:snapToGrid w:val="0"/>
        <w:spacing w:before="0" w:beforeAutospacing="0" w:after="0" w:afterAutospacing="0" w:line="360" w:lineRule="auto"/>
        <w:ind w:firstLine="4080" w:firstLineChars="1700"/>
        <w:jc w:val="right"/>
        <w:rPr>
          <w:rFonts w:hint="eastAsia" w:cs="宋体"/>
          <w:kern w:val="2"/>
          <w:szCs w:val="24"/>
        </w:rPr>
      </w:pPr>
      <w:r>
        <w:rPr>
          <w:rFonts w:hint="eastAsia" w:cs="宋体"/>
        </w:rPr>
        <w:t>2025</w:t>
      </w:r>
      <w:r>
        <w:rPr>
          <w:rFonts w:cs="宋体"/>
        </w:rPr>
        <w:t>年</w:t>
      </w:r>
      <w:r>
        <w:rPr>
          <w:rFonts w:hint="eastAsia" w:cs="宋体"/>
        </w:rPr>
        <w:t>4</w:t>
      </w:r>
      <w:r>
        <w:rPr>
          <w:rFonts w:cs="宋体"/>
        </w:rPr>
        <w:t>月</w:t>
      </w:r>
      <w:r>
        <w:rPr>
          <w:rFonts w:hint="eastAsia" w:cs="宋体"/>
        </w:rPr>
        <w:t>8</w:t>
      </w:r>
      <w:r>
        <w:rPr>
          <w:rFonts w:cs="宋体"/>
        </w:rPr>
        <w:t>日</w:t>
      </w:r>
      <w:bookmarkEnd w:id="1"/>
    </w:p>
    <w:p w14:paraId="4F042A4E">
      <w:bookmarkStart w:id="6" w:name="_Toc90643416"/>
    </w:p>
    <w:p w14:paraId="6DD7BEE9"/>
    <w:p w14:paraId="08C3E2EA"/>
    <w:p w14:paraId="5DE4DEA2"/>
    <w:p w14:paraId="303DCC76">
      <w:pPr>
        <w:pStyle w:val="12"/>
      </w:pPr>
    </w:p>
    <w:p w14:paraId="4DD99C04">
      <w:pPr>
        <w:pStyle w:val="4"/>
        <w:jc w:val="center"/>
        <w:rPr>
          <w:rFonts w:hint="eastAsia" w:ascii="宋体" w:hAnsi="宋体" w:cs="宋体"/>
          <w:b w:val="0"/>
          <w:sz w:val="24"/>
        </w:rPr>
      </w:pPr>
      <w:r>
        <w:rPr>
          <w:rFonts w:hint="eastAsia" w:ascii="宋体" w:hAnsi="宋体" w:cs="宋体"/>
          <w:sz w:val="32"/>
        </w:rPr>
        <w:t>第二章    供应商须知</w:t>
      </w:r>
      <w:bookmarkEnd w:id="6"/>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87384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043146E">
            <w:pPr>
              <w:jc w:val="center"/>
              <w:rPr>
                <w:rFonts w:hint="eastAsia" w:ascii="宋体" w:hAnsi="宋体" w:cs="宋体"/>
                <w:sz w:val="24"/>
              </w:rPr>
            </w:pPr>
            <w:r>
              <w:rPr>
                <w:rFonts w:hint="eastAsia" w:ascii="宋体" w:hAnsi="宋体" w:cs="宋体"/>
                <w:sz w:val="24"/>
              </w:rPr>
              <w:t>供应商须知前附表</w:t>
            </w:r>
          </w:p>
        </w:tc>
      </w:tr>
      <w:tr w14:paraId="24891C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2B583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88702AA">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5E7E0B6C">
            <w:pPr>
              <w:rPr>
                <w:rFonts w:hint="eastAsia" w:ascii="宋体" w:hAnsi="宋体" w:cs="宋体"/>
                <w:sz w:val="24"/>
              </w:rPr>
            </w:pPr>
            <w:r>
              <w:rPr>
                <w:rFonts w:hint="eastAsia" w:ascii="宋体" w:hAnsi="宋体" w:cs="宋体"/>
                <w:sz w:val="24"/>
              </w:rPr>
              <w:t>内  容</w:t>
            </w:r>
          </w:p>
        </w:tc>
      </w:tr>
      <w:tr w14:paraId="732AA6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B04302D">
            <w:pPr>
              <w:numPr>
                <w:ilvl w:val="0"/>
                <w:numId w:val="1"/>
              </w:numPr>
              <w:spacing w:before="156" w:beforeLines="50"/>
              <w:jc w:val="center"/>
              <w:rPr>
                <w:rFonts w:hint="eastAsia" w:ascii="宋体" w:hAnsi="宋体" w:cs="宋体"/>
                <w:sz w:val="24"/>
              </w:rPr>
            </w:pPr>
          </w:p>
        </w:tc>
        <w:tc>
          <w:tcPr>
            <w:tcW w:w="1995" w:type="dxa"/>
            <w:vAlign w:val="center"/>
          </w:tcPr>
          <w:p w14:paraId="2AB8F1B6">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141D91E9">
            <w:pPr>
              <w:rPr>
                <w:rFonts w:hint="eastAsia" w:ascii="宋体" w:hAnsi="宋体" w:cs="宋体"/>
                <w:sz w:val="24"/>
              </w:rPr>
            </w:pPr>
            <w:r>
              <w:rPr>
                <w:rFonts w:hint="eastAsia" w:ascii="宋体" w:hAnsi="宋体" w:cs="宋体"/>
                <w:sz w:val="24"/>
              </w:rPr>
              <w:t>1）项目名称：</w:t>
            </w:r>
            <w:bookmarkStart w:id="7" w:name="_Hlk192863583"/>
            <w:r>
              <w:rPr>
                <w:rFonts w:hint="eastAsia" w:ascii="宋体" w:hAnsi="宋体" w:cs="宋体"/>
                <w:sz w:val="24"/>
              </w:rPr>
              <w:t>项城市行政审批和政务信息管理局市民之家外墙维修项目</w:t>
            </w:r>
            <w:bookmarkEnd w:id="7"/>
          </w:p>
          <w:p w14:paraId="4D73535D">
            <w:pPr>
              <w:rPr>
                <w:rFonts w:hint="eastAsia" w:ascii="宋体" w:hAnsi="宋体" w:cs="宋体"/>
                <w:sz w:val="24"/>
              </w:rPr>
            </w:pPr>
            <w:r>
              <w:rPr>
                <w:rFonts w:hint="eastAsia" w:ascii="宋体" w:hAnsi="宋体" w:cs="宋体"/>
                <w:sz w:val="24"/>
              </w:rPr>
              <w:t>2）采购内容：项城市行政审批和政务信息管理局市民之家外墙维修项目</w:t>
            </w:r>
            <w:r>
              <w:rPr>
                <w:rFonts w:hint="eastAsia"/>
                <w:sz w:val="24"/>
              </w:rPr>
              <w:t>图纸、工程量清单及有关附表包括的全部内容</w:t>
            </w:r>
          </w:p>
          <w:p w14:paraId="5C51E7B5">
            <w:pPr>
              <w:rPr>
                <w:rFonts w:hint="eastAsia" w:ascii="宋体" w:hAnsi="宋体" w:cs="宋体"/>
                <w:sz w:val="24"/>
              </w:rPr>
            </w:pPr>
            <w:r>
              <w:rPr>
                <w:rFonts w:hint="eastAsia" w:ascii="宋体" w:hAnsi="宋体" w:cs="宋体"/>
                <w:sz w:val="24"/>
              </w:rPr>
              <w:t>3）采购人：项城市行政审批和政务信息管理局</w:t>
            </w:r>
          </w:p>
          <w:p w14:paraId="4D32EB30">
            <w:pPr>
              <w:rPr>
                <w:rFonts w:hint="eastAsia" w:ascii="宋体" w:hAnsi="宋体" w:cs="宋体"/>
                <w:sz w:val="24"/>
              </w:rPr>
            </w:pPr>
            <w:r>
              <w:rPr>
                <w:rFonts w:hint="eastAsia" w:ascii="宋体" w:hAnsi="宋体" w:cs="宋体"/>
                <w:sz w:val="24"/>
              </w:rPr>
              <w:t>4）采购代理机构：周口市公共资源交易中心(</w:t>
            </w:r>
            <w:r>
              <w:rPr>
                <w:rFonts w:ascii="宋体" w:hAnsi="宋体" w:cs="宋体"/>
                <w:sz w:val="24"/>
              </w:rPr>
              <w:t>政府采购中心</w:t>
            </w:r>
            <w:r>
              <w:rPr>
                <w:rFonts w:hint="eastAsia" w:ascii="宋体" w:hAnsi="宋体" w:cs="宋体"/>
                <w:sz w:val="24"/>
              </w:rPr>
              <w:t>)</w:t>
            </w:r>
          </w:p>
          <w:p w14:paraId="35756183">
            <w:pPr>
              <w:pStyle w:val="28"/>
              <w:ind w:firstLine="0" w:firstLineChars="0"/>
              <w:rPr>
                <w:rFonts w:hint="eastAsia" w:ascii="宋体" w:hAnsi="宋体" w:cs="宋体"/>
                <w:sz w:val="24"/>
              </w:rPr>
            </w:pPr>
            <w:r>
              <w:rPr>
                <w:rFonts w:ascii="宋体" w:hAnsi="宋体" w:cs="宋体"/>
                <w:sz w:val="24"/>
              </w:rPr>
              <w:t>5</w:t>
            </w:r>
            <w:r>
              <w:rPr>
                <w:rFonts w:hint="eastAsia" w:ascii="宋体" w:hAnsi="宋体" w:cs="宋体"/>
                <w:sz w:val="24"/>
              </w:rPr>
              <w:t>) 监督部门：项城市财政局采购监督科</w:t>
            </w:r>
          </w:p>
        </w:tc>
      </w:tr>
      <w:tr w14:paraId="41A0E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646046A">
            <w:pPr>
              <w:numPr>
                <w:ilvl w:val="0"/>
                <w:numId w:val="1"/>
              </w:numPr>
              <w:spacing w:before="156" w:beforeLines="50"/>
              <w:jc w:val="center"/>
              <w:rPr>
                <w:rFonts w:hint="eastAsia" w:ascii="宋体" w:hAnsi="宋体" w:cs="宋体"/>
                <w:sz w:val="24"/>
              </w:rPr>
            </w:pPr>
          </w:p>
        </w:tc>
        <w:tc>
          <w:tcPr>
            <w:tcW w:w="1995" w:type="dxa"/>
            <w:vAlign w:val="center"/>
          </w:tcPr>
          <w:p w14:paraId="07241F44">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FD0357E">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3165ED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735" w:type="dxa"/>
            <w:vAlign w:val="center"/>
          </w:tcPr>
          <w:p w14:paraId="550B471B">
            <w:pPr>
              <w:numPr>
                <w:ilvl w:val="0"/>
                <w:numId w:val="1"/>
              </w:numPr>
              <w:spacing w:before="156" w:beforeLines="50"/>
              <w:jc w:val="center"/>
              <w:rPr>
                <w:rFonts w:hint="eastAsia" w:ascii="宋体" w:hAnsi="宋体" w:cs="宋体"/>
                <w:sz w:val="24"/>
              </w:rPr>
            </w:pPr>
          </w:p>
        </w:tc>
        <w:tc>
          <w:tcPr>
            <w:tcW w:w="1995" w:type="dxa"/>
            <w:vAlign w:val="center"/>
          </w:tcPr>
          <w:p w14:paraId="2CB3C63A">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07C87CBC">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0E7C54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2E5D993E">
            <w:pPr>
              <w:numPr>
                <w:ilvl w:val="0"/>
                <w:numId w:val="1"/>
              </w:numPr>
              <w:spacing w:before="156" w:beforeLines="50"/>
              <w:rPr>
                <w:rFonts w:hint="eastAsia" w:ascii="宋体" w:hAnsi="宋体" w:cs="宋体"/>
                <w:sz w:val="24"/>
              </w:rPr>
            </w:pPr>
          </w:p>
        </w:tc>
        <w:tc>
          <w:tcPr>
            <w:tcW w:w="1995" w:type="dxa"/>
            <w:vAlign w:val="center"/>
          </w:tcPr>
          <w:p w14:paraId="57CC9A7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5F4FABBD">
            <w:pPr>
              <w:snapToGrid w:val="0"/>
              <w:rPr>
                <w:rFonts w:hint="eastAsia" w:ascii="宋体" w:hAnsi="宋体" w:cs="宋体"/>
                <w:sz w:val="24"/>
              </w:rPr>
            </w:pPr>
            <w:r>
              <w:rPr>
                <w:rFonts w:hint="eastAsia" w:ascii="宋体" w:hAnsi="宋体" w:cs="宋体"/>
                <w:sz w:val="24"/>
              </w:rPr>
              <w:t>中文</w:t>
            </w:r>
          </w:p>
        </w:tc>
      </w:tr>
      <w:tr w14:paraId="695872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52D36EE0">
            <w:pPr>
              <w:numPr>
                <w:ilvl w:val="0"/>
                <w:numId w:val="1"/>
              </w:numPr>
              <w:spacing w:before="156" w:beforeLines="50"/>
              <w:rPr>
                <w:rFonts w:hint="eastAsia" w:ascii="宋体" w:hAnsi="宋体" w:cs="宋体"/>
                <w:sz w:val="24"/>
              </w:rPr>
            </w:pPr>
          </w:p>
        </w:tc>
        <w:tc>
          <w:tcPr>
            <w:tcW w:w="1995" w:type="dxa"/>
            <w:vAlign w:val="center"/>
          </w:tcPr>
          <w:p w14:paraId="1451729A">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3A62EA7">
            <w:pPr>
              <w:rPr>
                <w:rFonts w:hint="eastAsia" w:ascii="宋体" w:hAnsi="宋体" w:cs="宋体"/>
                <w:sz w:val="24"/>
              </w:rPr>
            </w:pPr>
            <w:r>
              <w:rPr>
                <w:rFonts w:hint="eastAsia" w:ascii="宋体" w:hAnsi="宋体" w:cs="宋体"/>
                <w:sz w:val="24"/>
              </w:rPr>
              <w:t>人民币</w:t>
            </w:r>
          </w:p>
        </w:tc>
      </w:tr>
      <w:tr w14:paraId="272365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134C8B8">
            <w:pPr>
              <w:numPr>
                <w:ilvl w:val="0"/>
                <w:numId w:val="1"/>
              </w:numPr>
              <w:spacing w:before="156" w:beforeLines="50"/>
              <w:jc w:val="center"/>
              <w:rPr>
                <w:rFonts w:hint="eastAsia" w:ascii="宋体" w:hAnsi="宋体" w:cs="宋体"/>
                <w:sz w:val="24"/>
              </w:rPr>
            </w:pPr>
          </w:p>
        </w:tc>
        <w:tc>
          <w:tcPr>
            <w:tcW w:w="1995" w:type="dxa"/>
            <w:vAlign w:val="center"/>
          </w:tcPr>
          <w:p w14:paraId="6104FB35">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1725FB39">
            <w:pPr>
              <w:rPr>
                <w:rFonts w:hint="eastAsia" w:ascii="宋体" w:hAnsi="宋体" w:cs="宋体"/>
                <w:sz w:val="24"/>
              </w:rPr>
            </w:pPr>
            <w:r>
              <w:rPr>
                <w:rFonts w:hint="eastAsia" w:ascii="宋体" w:hAnsi="宋体" w:cs="宋体"/>
                <w:sz w:val="24"/>
              </w:rPr>
              <w:t>竞争性磋商文件及采购项目内容及要求的全部内容</w:t>
            </w:r>
          </w:p>
        </w:tc>
      </w:tr>
      <w:tr w14:paraId="779CC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409A24B">
            <w:pPr>
              <w:numPr>
                <w:ilvl w:val="0"/>
                <w:numId w:val="1"/>
              </w:numPr>
              <w:spacing w:before="156" w:beforeLines="50"/>
              <w:jc w:val="center"/>
              <w:rPr>
                <w:rFonts w:hint="eastAsia" w:ascii="宋体" w:hAnsi="宋体" w:cs="宋体"/>
                <w:sz w:val="24"/>
              </w:rPr>
            </w:pPr>
          </w:p>
        </w:tc>
        <w:tc>
          <w:tcPr>
            <w:tcW w:w="1995" w:type="dxa"/>
            <w:vAlign w:val="center"/>
          </w:tcPr>
          <w:p w14:paraId="50A3DA62">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8FDB1DA">
            <w:pPr>
              <w:rPr>
                <w:rFonts w:hint="eastAsia" w:ascii="宋体" w:hAnsi="宋体" w:cs="宋体"/>
                <w:sz w:val="24"/>
              </w:rPr>
            </w:pPr>
            <w:r>
              <w:rPr>
                <w:rFonts w:hint="eastAsia" w:ascii="宋体" w:hAnsi="宋体" w:cs="宋体"/>
                <w:sz w:val="24"/>
              </w:rPr>
              <w:t>响应文件递交截止之日起60日历天</w:t>
            </w:r>
          </w:p>
        </w:tc>
      </w:tr>
      <w:tr w14:paraId="48DC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3893397">
            <w:pPr>
              <w:numPr>
                <w:ilvl w:val="0"/>
                <w:numId w:val="1"/>
              </w:numPr>
              <w:spacing w:before="156" w:beforeLines="50"/>
              <w:jc w:val="center"/>
              <w:rPr>
                <w:rFonts w:hint="eastAsia" w:ascii="宋体" w:hAnsi="宋体" w:cs="宋体"/>
                <w:sz w:val="24"/>
              </w:rPr>
            </w:pPr>
          </w:p>
        </w:tc>
        <w:tc>
          <w:tcPr>
            <w:tcW w:w="1995" w:type="dxa"/>
            <w:vAlign w:val="center"/>
          </w:tcPr>
          <w:p w14:paraId="518D12ED">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2C1BFD98">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21776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B8762B6">
            <w:pPr>
              <w:numPr>
                <w:ilvl w:val="0"/>
                <w:numId w:val="1"/>
              </w:numPr>
              <w:spacing w:before="156" w:beforeLines="50"/>
              <w:jc w:val="center"/>
              <w:rPr>
                <w:rFonts w:hint="eastAsia" w:ascii="宋体" w:hAnsi="宋体" w:cs="宋体"/>
                <w:sz w:val="24"/>
              </w:rPr>
            </w:pPr>
          </w:p>
        </w:tc>
        <w:tc>
          <w:tcPr>
            <w:tcW w:w="1995" w:type="dxa"/>
            <w:vAlign w:val="center"/>
          </w:tcPr>
          <w:p w14:paraId="23E2CDE4">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F015B46">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本磋商文件编号、供应商名称和地址等</w:t>
            </w:r>
          </w:p>
        </w:tc>
      </w:tr>
      <w:tr w14:paraId="235962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91C9B52">
            <w:pPr>
              <w:numPr>
                <w:ilvl w:val="0"/>
                <w:numId w:val="1"/>
              </w:numPr>
              <w:spacing w:before="156" w:beforeLines="50"/>
              <w:jc w:val="center"/>
              <w:rPr>
                <w:rFonts w:hint="eastAsia" w:ascii="宋体" w:hAnsi="宋体" w:cs="宋体"/>
                <w:sz w:val="24"/>
              </w:rPr>
            </w:pPr>
          </w:p>
        </w:tc>
        <w:tc>
          <w:tcPr>
            <w:tcW w:w="1995" w:type="dxa"/>
            <w:vAlign w:val="center"/>
          </w:tcPr>
          <w:p w14:paraId="397F7AE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6A99A4EF">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6599D7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6B37C">
            <w:pPr>
              <w:numPr>
                <w:ilvl w:val="0"/>
                <w:numId w:val="1"/>
              </w:numPr>
              <w:spacing w:before="156" w:beforeLines="50"/>
              <w:jc w:val="center"/>
              <w:rPr>
                <w:rFonts w:hint="eastAsia" w:ascii="宋体" w:hAnsi="宋体" w:cs="宋体"/>
                <w:sz w:val="24"/>
              </w:rPr>
            </w:pPr>
          </w:p>
        </w:tc>
        <w:tc>
          <w:tcPr>
            <w:tcW w:w="1995" w:type="dxa"/>
            <w:vAlign w:val="center"/>
          </w:tcPr>
          <w:p w14:paraId="62C063F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09C8560D">
            <w:pPr>
              <w:rPr>
                <w:rFonts w:hint="eastAsia" w:ascii="宋体" w:hAnsi="宋体" w:cs="宋体"/>
                <w:sz w:val="24"/>
              </w:rPr>
            </w:pPr>
            <w:r>
              <w:rPr>
                <w:rFonts w:hint="eastAsia" w:ascii="宋体" w:hAnsi="宋体" w:cs="宋体"/>
                <w:sz w:val="24"/>
              </w:rPr>
              <w:t>无</w:t>
            </w:r>
          </w:p>
        </w:tc>
      </w:tr>
      <w:tr w14:paraId="6AF696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9E30092">
            <w:pPr>
              <w:numPr>
                <w:ilvl w:val="0"/>
                <w:numId w:val="1"/>
              </w:numPr>
              <w:spacing w:before="156" w:beforeLines="50"/>
              <w:jc w:val="center"/>
              <w:rPr>
                <w:rFonts w:hint="eastAsia" w:ascii="宋体" w:hAnsi="宋体" w:cs="宋体"/>
                <w:sz w:val="24"/>
              </w:rPr>
            </w:pPr>
          </w:p>
        </w:tc>
        <w:tc>
          <w:tcPr>
            <w:tcW w:w="1995" w:type="dxa"/>
            <w:vAlign w:val="center"/>
          </w:tcPr>
          <w:p w14:paraId="7499D0D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4BED5584">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B7FB0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0FB5547">
            <w:pPr>
              <w:numPr>
                <w:ilvl w:val="0"/>
                <w:numId w:val="1"/>
              </w:numPr>
              <w:spacing w:before="156" w:beforeLines="50"/>
              <w:jc w:val="center"/>
              <w:rPr>
                <w:rFonts w:hint="eastAsia" w:ascii="宋体" w:hAnsi="宋体" w:cs="宋体"/>
                <w:sz w:val="24"/>
              </w:rPr>
            </w:pPr>
          </w:p>
        </w:tc>
        <w:tc>
          <w:tcPr>
            <w:tcW w:w="1995" w:type="dxa"/>
            <w:vAlign w:val="center"/>
          </w:tcPr>
          <w:p w14:paraId="1503508C">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3B35D6D6">
            <w:pPr>
              <w:rPr>
                <w:rFonts w:hint="eastAsia" w:ascii="宋体" w:hAnsi="宋体" w:cs="宋体"/>
                <w:sz w:val="24"/>
              </w:rPr>
            </w:pPr>
            <w:r>
              <w:rPr>
                <w:rFonts w:hint="eastAsia" w:ascii="宋体" w:hAnsi="宋体" w:cs="宋体"/>
                <w:sz w:val="24"/>
              </w:rPr>
              <w:t xml:space="preserve">2025年   月   日10点00分（见磋商公告） </w:t>
            </w:r>
          </w:p>
        </w:tc>
      </w:tr>
      <w:tr w14:paraId="40E7F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CA7BEA6">
            <w:pPr>
              <w:numPr>
                <w:ilvl w:val="0"/>
                <w:numId w:val="1"/>
              </w:numPr>
              <w:spacing w:before="156" w:beforeLines="50"/>
              <w:jc w:val="center"/>
              <w:rPr>
                <w:rFonts w:hint="eastAsia" w:ascii="宋体" w:hAnsi="宋体" w:cs="宋体"/>
                <w:sz w:val="24"/>
              </w:rPr>
            </w:pPr>
          </w:p>
        </w:tc>
        <w:tc>
          <w:tcPr>
            <w:tcW w:w="1995" w:type="dxa"/>
            <w:vAlign w:val="center"/>
          </w:tcPr>
          <w:p w14:paraId="1A499596">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3FC6693">
            <w:pPr>
              <w:spacing w:line="560" w:lineRule="exact"/>
              <w:rPr>
                <w:rFonts w:hint="eastAsia" w:ascii="宋体" w:hAnsi="宋体" w:cs="宋体"/>
                <w:sz w:val="24"/>
              </w:rPr>
            </w:pPr>
            <w:r>
              <w:rPr>
                <w:rFonts w:hint="eastAsia" w:ascii="宋体" w:hAnsi="宋体" w:cs="宋体"/>
                <w:sz w:val="24"/>
              </w:rPr>
              <w:t>周口市公共资源交易中心网</w:t>
            </w:r>
          </w:p>
          <w:p w14:paraId="54F7C907">
            <w:pPr>
              <w:spacing w:line="5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3900A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D1B3651">
            <w:pPr>
              <w:numPr>
                <w:ilvl w:val="0"/>
                <w:numId w:val="1"/>
              </w:numPr>
              <w:spacing w:before="156" w:beforeLines="50"/>
              <w:jc w:val="center"/>
              <w:rPr>
                <w:rFonts w:hint="eastAsia" w:ascii="宋体" w:hAnsi="宋体" w:cs="宋体"/>
                <w:sz w:val="24"/>
              </w:rPr>
            </w:pPr>
          </w:p>
        </w:tc>
        <w:tc>
          <w:tcPr>
            <w:tcW w:w="1995" w:type="dxa"/>
            <w:vAlign w:val="center"/>
          </w:tcPr>
          <w:p w14:paraId="37FF9067">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2538420">
            <w:pPr>
              <w:tabs>
                <w:tab w:val="left" w:pos="8640"/>
              </w:tabs>
              <w:ind w:left="-2" w:leftChars="-1"/>
              <w:rPr>
                <w:rFonts w:hint="eastAsia" w:ascii="宋体" w:hAnsi="宋体" w:cs="宋体"/>
                <w:sz w:val="24"/>
              </w:rPr>
            </w:pPr>
            <w:r>
              <w:rPr>
                <w:rFonts w:hint="eastAsia" w:ascii="宋体" w:hAnsi="宋体" w:cs="宋体"/>
                <w:sz w:val="24"/>
              </w:rPr>
              <w:t>2025年   月    日10点00分  见磋商公告</w:t>
            </w:r>
          </w:p>
        </w:tc>
      </w:tr>
      <w:tr w14:paraId="75839B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4AF686">
            <w:pPr>
              <w:numPr>
                <w:ilvl w:val="0"/>
                <w:numId w:val="1"/>
              </w:numPr>
              <w:spacing w:before="156" w:beforeLines="50"/>
              <w:jc w:val="center"/>
              <w:rPr>
                <w:rFonts w:hint="eastAsia" w:ascii="宋体" w:hAnsi="宋体" w:cs="宋体"/>
                <w:sz w:val="24"/>
              </w:rPr>
            </w:pPr>
          </w:p>
        </w:tc>
        <w:tc>
          <w:tcPr>
            <w:tcW w:w="1995" w:type="dxa"/>
            <w:vAlign w:val="center"/>
          </w:tcPr>
          <w:p w14:paraId="58E070B5">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3550BD86">
            <w:pPr>
              <w:tabs>
                <w:tab w:val="left" w:pos="8640"/>
              </w:tabs>
              <w:rPr>
                <w:rFonts w:hint="eastAsia" w:ascii="宋体" w:hAnsi="宋体" w:cs="宋体"/>
                <w:sz w:val="24"/>
              </w:rPr>
            </w:pPr>
            <w:r>
              <w:rPr>
                <w:rFonts w:hint="eastAsia" w:ascii="宋体" w:hAnsi="宋体" w:cs="宋体"/>
                <w:sz w:val="24"/>
              </w:rPr>
              <w:t>详见磋商文件第二章</w:t>
            </w:r>
          </w:p>
        </w:tc>
      </w:tr>
      <w:tr w14:paraId="7B6C85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4F0F422">
            <w:pPr>
              <w:numPr>
                <w:ilvl w:val="0"/>
                <w:numId w:val="1"/>
              </w:numPr>
              <w:spacing w:before="156" w:beforeLines="50"/>
              <w:jc w:val="center"/>
              <w:rPr>
                <w:rFonts w:hint="eastAsia" w:ascii="宋体" w:hAnsi="宋体" w:cs="宋体"/>
                <w:sz w:val="24"/>
              </w:rPr>
            </w:pPr>
          </w:p>
        </w:tc>
        <w:tc>
          <w:tcPr>
            <w:tcW w:w="1995" w:type="dxa"/>
            <w:vAlign w:val="center"/>
          </w:tcPr>
          <w:p w14:paraId="3AD2A195">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D8D93D1">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C5E4A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D531162">
            <w:pPr>
              <w:numPr>
                <w:ilvl w:val="0"/>
                <w:numId w:val="1"/>
              </w:numPr>
              <w:spacing w:before="156" w:beforeLines="50"/>
              <w:jc w:val="center"/>
              <w:rPr>
                <w:rFonts w:hint="eastAsia" w:ascii="宋体" w:hAnsi="宋体" w:cs="宋体"/>
                <w:sz w:val="24"/>
              </w:rPr>
            </w:pPr>
          </w:p>
        </w:tc>
        <w:tc>
          <w:tcPr>
            <w:tcW w:w="1995" w:type="dxa"/>
            <w:vAlign w:val="center"/>
          </w:tcPr>
          <w:p w14:paraId="46CE83CA">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7BA2B625">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2C329A82">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5EE3B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68E262">
            <w:pPr>
              <w:numPr>
                <w:ilvl w:val="0"/>
                <w:numId w:val="1"/>
              </w:numPr>
              <w:spacing w:before="156" w:beforeLines="50"/>
              <w:jc w:val="center"/>
              <w:rPr>
                <w:rFonts w:hint="eastAsia" w:ascii="宋体" w:hAnsi="宋体" w:cs="宋体"/>
                <w:sz w:val="24"/>
              </w:rPr>
            </w:pPr>
          </w:p>
        </w:tc>
        <w:tc>
          <w:tcPr>
            <w:tcW w:w="1995" w:type="dxa"/>
            <w:vAlign w:val="center"/>
          </w:tcPr>
          <w:p w14:paraId="2AC194C2">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5F749112">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5C8F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35" w:type="dxa"/>
            <w:vAlign w:val="center"/>
          </w:tcPr>
          <w:p w14:paraId="6F5B4D10">
            <w:pPr>
              <w:numPr>
                <w:ilvl w:val="0"/>
                <w:numId w:val="1"/>
              </w:numPr>
              <w:spacing w:before="156" w:beforeLines="50"/>
              <w:jc w:val="center"/>
              <w:rPr>
                <w:rFonts w:hint="eastAsia" w:ascii="宋体" w:hAnsi="宋体" w:cs="宋体"/>
                <w:sz w:val="24"/>
              </w:rPr>
            </w:pPr>
          </w:p>
        </w:tc>
        <w:tc>
          <w:tcPr>
            <w:tcW w:w="1995" w:type="dxa"/>
            <w:vAlign w:val="center"/>
          </w:tcPr>
          <w:p w14:paraId="1CA850A2">
            <w:pPr>
              <w:jc w:val="center"/>
              <w:rPr>
                <w:rFonts w:hint="eastAsia" w:ascii="宋体" w:hAnsi="宋体" w:cs="宋体"/>
                <w:sz w:val="24"/>
              </w:rPr>
            </w:pPr>
            <w:r>
              <w:rPr>
                <w:rFonts w:hint="eastAsia" w:ascii="宋体" w:hAnsi="宋体" w:cs="宋体"/>
                <w:sz w:val="24"/>
              </w:rPr>
              <w:t>工期</w:t>
            </w:r>
          </w:p>
        </w:tc>
        <w:tc>
          <w:tcPr>
            <w:tcW w:w="6615" w:type="dxa"/>
            <w:vAlign w:val="center"/>
          </w:tcPr>
          <w:p w14:paraId="002A0709">
            <w:pPr>
              <w:jc w:val="left"/>
              <w:rPr>
                <w:rFonts w:hint="eastAsia" w:ascii="宋体" w:hAnsi="宋体" w:cs="宋体"/>
                <w:sz w:val="24"/>
              </w:rPr>
            </w:pPr>
            <w:r>
              <w:rPr>
                <w:rFonts w:hint="eastAsia" w:ascii="宋体" w:hAnsi="宋体" w:cs="宋体"/>
                <w:sz w:val="24"/>
              </w:rPr>
              <w:t>10日历天</w:t>
            </w:r>
          </w:p>
        </w:tc>
      </w:tr>
      <w:tr w14:paraId="00311F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650879A3">
            <w:pPr>
              <w:numPr>
                <w:ilvl w:val="0"/>
                <w:numId w:val="1"/>
              </w:numPr>
              <w:spacing w:before="156" w:beforeLines="50"/>
              <w:jc w:val="center"/>
              <w:rPr>
                <w:rFonts w:hint="eastAsia" w:ascii="宋体" w:hAnsi="宋体" w:cs="宋体"/>
                <w:sz w:val="24"/>
              </w:rPr>
            </w:pPr>
          </w:p>
        </w:tc>
        <w:tc>
          <w:tcPr>
            <w:tcW w:w="1995" w:type="dxa"/>
            <w:vAlign w:val="center"/>
          </w:tcPr>
          <w:p w14:paraId="112F54B5">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FD16C35">
            <w:pPr>
              <w:tabs>
                <w:tab w:val="left" w:pos="8640"/>
              </w:tabs>
              <w:jc w:val="left"/>
              <w:rPr>
                <w:rFonts w:hint="eastAsia" w:ascii="宋体" w:hAnsi="宋体" w:cs="宋体"/>
                <w:sz w:val="24"/>
              </w:rPr>
            </w:pPr>
            <w:r>
              <w:rPr>
                <w:rFonts w:hint="eastAsia" w:ascii="宋体" w:hAnsi="宋体" w:cs="宋体"/>
                <w:sz w:val="24"/>
              </w:rPr>
              <w:t>无</w:t>
            </w:r>
          </w:p>
        </w:tc>
      </w:tr>
      <w:tr w14:paraId="45541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7A16A95">
            <w:pPr>
              <w:numPr>
                <w:ilvl w:val="0"/>
                <w:numId w:val="1"/>
              </w:numPr>
              <w:spacing w:before="156" w:beforeLines="50"/>
              <w:jc w:val="center"/>
              <w:rPr>
                <w:rFonts w:hint="eastAsia" w:ascii="宋体" w:hAnsi="宋体" w:cs="宋体"/>
                <w:sz w:val="24"/>
              </w:rPr>
            </w:pPr>
            <w:bookmarkStart w:id="8" w:name="_Hlk192850096"/>
          </w:p>
        </w:tc>
        <w:tc>
          <w:tcPr>
            <w:tcW w:w="1995" w:type="dxa"/>
            <w:vAlign w:val="center"/>
          </w:tcPr>
          <w:p w14:paraId="0682C088">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6120E092">
            <w:pPr>
              <w:spacing w:before="156" w:beforeLines="50"/>
              <w:ind w:firstLine="14" w:firstLineChars="6"/>
              <w:rPr>
                <w:rFonts w:hint="eastAsia" w:ascii="宋体" w:hAnsi="宋体" w:cs="宋体"/>
                <w:sz w:val="24"/>
              </w:rPr>
            </w:pPr>
            <w:r>
              <w:rPr>
                <w:rFonts w:hint="eastAsia" w:ascii="宋体" w:hAnsi="宋体" w:cs="宋体"/>
                <w:sz w:val="24"/>
              </w:rPr>
              <w:t>工程完工验收合格后付97%，剩余3%质保期满后全额付清。</w:t>
            </w:r>
          </w:p>
        </w:tc>
      </w:tr>
      <w:bookmarkEnd w:id="8"/>
      <w:tr w14:paraId="1703C7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35" w:type="dxa"/>
            <w:vAlign w:val="center"/>
          </w:tcPr>
          <w:p w14:paraId="474D1343">
            <w:pPr>
              <w:numPr>
                <w:ilvl w:val="0"/>
                <w:numId w:val="1"/>
              </w:numPr>
              <w:spacing w:before="156" w:beforeLines="50"/>
              <w:jc w:val="center"/>
              <w:rPr>
                <w:rFonts w:hint="eastAsia" w:ascii="宋体" w:hAnsi="宋体" w:cs="宋体"/>
                <w:sz w:val="24"/>
              </w:rPr>
            </w:pPr>
          </w:p>
        </w:tc>
        <w:tc>
          <w:tcPr>
            <w:tcW w:w="1995" w:type="dxa"/>
            <w:vAlign w:val="center"/>
          </w:tcPr>
          <w:p w14:paraId="72E8D3A5">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690C46C4">
            <w:pPr>
              <w:tabs>
                <w:tab w:val="left" w:pos="8640"/>
              </w:tabs>
              <w:jc w:val="left"/>
              <w:rPr>
                <w:rFonts w:hint="eastAsia" w:ascii="宋体" w:hAnsi="宋体" w:cs="宋体"/>
                <w:sz w:val="24"/>
              </w:rPr>
            </w:pPr>
            <w:r>
              <w:rPr>
                <w:rFonts w:hint="eastAsia" w:ascii="宋体" w:hAnsi="宋体" w:cs="宋体"/>
                <w:sz w:val="24"/>
              </w:rPr>
              <w:t>不组织</w:t>
            </w:r>
          </w:p>
        </w:tc>
      </w:tr>
      <w:tr w14:paraId="7D0DA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7116A49">
            <w:pPr>
              <w:numPr>
                <w:ilvl w:val="0"/>
                <w:numId w:val="1"/>
              </w:numPr>
              <w:spacing w:before="156" w:beforeLines="50"/>
              <w:jc w:val="center"/>
              <w:rPr>
                <w:rFonts w:hint="eastAsia" w:ascii="宋体" w:hAnsi="宋体" w:cs="宋体"/>
                <w:sz w:val="24"/>
              </w:rPr>
            </w:pPr>
          </w:p>
        </w:tc>
        <w:tc>
          <w:tcPr>
            <w:tcW w:w="1995" w:type="dxa"/>
            <w:vAlign w:val="center"/>
          </w:tcPr>
          <w:p w14:paraId="42272BD7">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615" w:type="dxa"/>
            <w:vAlign w:val="center"/>
          </w:tcPr>
          <w:p w14:paraId="73C9AF38">
            <w:pPr>
              <w:tabs>
                <w:tab w:val="left" w:pos="8640"/>
              </w:tabs>
              <w:jc w:val="left"/>
              <w:rPr>
                <w:rFonts w:hint="eastAsia" w:ascii="宋体" w:hAnsi="宋体" w:cs="宋体"/>
                <w:b/>
                <w:sz w:val="24"/>
              </w:rPr>
            </w:pPr>
            <w:r>
              <w:rPr>
                <w:rFonts w:hint="eastAsia" w:ascii="宋体" w:hAnsi="宋体" w:cs="宋体"/>
                <w:b/>
                <w:sz w:val="24"/>
              </w:rPr>
              <w:t>招标控制价：670000元</w:t>
            </w:r>
          </w:p>
          <w:p w14:paraId="1B53E89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745457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EF86B89">
            <w:pPr>
              <w:numPr>
                <w:ilvl w:val="0"/>
                <w:numId w:val="1"/>
              </w:numPr>
              <w:spacing w:before="156" w:beforeLines="50"/>
              <w:jc w:val="center"/>
              <w:rPr>
                <w:rFonts w:hint="eastAsia" w:ascii="宋体" w:hAnsi="宋体" w:cs="宋体"/>
                <w:sz w:val="24"/>
              </w:rPr>
            </w:pPr>
          </w:p>
        </w:tc>
        <w:tc>
          <w:tcPr>
            <w:tcW w:w="1995" w:type="dxa"/>
            <w:vAlign w:val="center"/>
          </w:tcPr>
          <w:p w14:paraId="6B4232D2">
            <w:pPr>
              <w:spacing w:before="156" w:beforeLines="50"/>
              <w:ind w:firstLine="14" w:firstLineChars="6"/>
              <w:jc w:val="center"/>
              <w:rPr>
                <w:rFonts w:hint="eastAsia" w:ascii="宋体" w:hAnsi="宋体" w:cs="宋体"/>
                <w:b/>
                <w:sz w:val="24"/>
              </w:rPr>
            </w:pPr>
            <w:r>
              <w:rPr>
                <w:rFonts w:hint="eastAsia" w:ascii="宋体" w:hAnsi="宋体" w:cs="宋体"/>
                <w:b/>
                <w:sz w:val="24"/>
              </w:rPr>
              <w:t>报价</w:t>
            </w:r>
          </w:p>
        </w:tc>
        <w:tc>
          <w:tcPr>
            <w:tcW w:w="6615" w:type="dxa"/>
            <w:vAlign w:val="center"/>
          </w:tcPr>
          <w:p w14:paraId="65A48A23">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544A9E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B27914">
            <w:pPr>
              <w:numPr>
                <w:ilvl w:val="0"/>
                <w:numId w:val="1"/>
              </w:numPr>
              <w:spacing w:before="156" w:beforeLines="50"/>
              <w:jc w:val="center"/>
              <w:rPr>
                <w:rFonts w:hint="eastAsia" w:ascii="宋体" w:hAnsi="宋体" w:cs="宋体"/>
                <w:bCs/>
                <w:sz w:val="24"/>
              </w:rPr>
            </w:pPr>
          </w:p>
        </w:tc>
        <w:tc>
          <w:tcPr>
            <w:tcW w:w="8610" w:type="dxa"/>
            <w:gridSpan w:val="2"/>
            <w:vAlign w:val="center"/>
          </w:tcPr>
          <w:p w14:paraId="73DBDA17">
            <w:pPr>
              <w:tabs>
                <w:tab w:val="left" w:pos="8640"/>
              </w:tabs>
              <w:jc w:val="left"/>
              <w:rPr>
                <w:rFonts w:hint="eastAsia" w:ascii="宋体" w:hAnsi="宋体" w:cs="宋体"/>
                <w:bCs/>
                <w:sz w:val="24"/>
              </w:rPr>
            </w:pPr>
            <w:r>
              <w:rPr>
                <w:rFonts w:hint="eastAsia" w:ascii="宋体" w:hAnsi="宋体" w:cs="宋体"/>
                <w:bCs/>
                <w:sz w:val="24"/>
              </w:rPr>
              <w:t>本项目所属行业：建筑业</w:t>
            </w:r>
          </w:p>
        </w:tc>
      </w:tr>
    </w:tbl>
    <w:p w14:paraId="4DBA7DBA">
      <w:pPr>
        <w:spacing w:line="720" w:lineRule="auto"/>
        <w:jc w:val="center"/>
        <w:rPr>
          <w:rFonts w:hint="eastAsia" w:ascii="宋体" w:hAnsi="宋体" w:cs="宋体"/>
          <w:b/>
          <w:sz w:val="24"/>
        </w:rPr>
      </w:pPr>
    </w:p>
    <w:p w14:paraId="06763A51">
      <w:pPr>
        <w:spacing w:line="720" w:lineRule="auto"/>
        <w:jc w:val="center"/>
        <w:rPr>
          <w:rFonts w:hint="eastAsia" w:ascii="宋体" w:hAnsi="宋体" w:cs="宋体"/>
          <w:b/>
          <w:sz w:val="24"/>
        </w:rPr>
      </w:pPr>
      <w:r>
        <w:rPr>
          <w:rFonts w:hint="eastAsia" w:ascii="宋体" w:hAnsi="宋体" w:cs="宋体"/>
          <w:b/>
          <w:sz w:val="24"/>
        </w:rPr>
        <w:t>一、总则</w:t>
      </w:r>
    </w:p>
    <w:p w14:paraId="00A7DE91">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3120970">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600E056">
      <w:pPr>
        <w:spacing w:line="560" w:lineRule="exact"/>
        <w:ind w:firstLine="482" w:firstLineChars="200"/>
        <w:rPr>
          <w:rFonts w:hint="eastAsia" w:ascii="宋体" w:hAnsi="宋体" w:cs="宋体"/>
          <w:b/>
          <w:sz w:val="24"/>
        </w:rPr>
      </w:pPr>
      <w:r>
        <w:rPr>
          <w:rFonts w:hint="eastAsia" w:ascii="宋体" w:hAnsi="宋体" w:cs="宋体"/>
          <w:b/>
          <w:sz w:val="24"/>
        </w:rPr>
        <w:t>2．定义</w:t>
      </w:r>
    </w:p>
    <w:p w14:paraId="0AAB0F99">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5F821794">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2.2“采购人”：项城市行政审批和政务信息管理局</w:t>
      </w:r>
    </w:p>
    <w:p w14:paraId="1CCF6F0C">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CE3D083">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AC3116D">
      <w:pPr>
        <w:spacing w:line="560" w:lineRule="exact"/>
        <w:ind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1880424A">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B7BD37F">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86D74F9">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0A2D3307">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030B3A5C">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0CA925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65D1947">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C9FAB6F">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248097B8">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744931E0">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370B5BE1">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49D0AA2B">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651D0EE2">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26D0D715">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4D81872">
      <w:pPr>
        <w:pStyle w:val="83"/>
        <w:spacing w:line="360" w:lineRule="auto"/>
        <w:ind w:firstLine="480" w:firstLineChars="200"/>
        <w:rPr>
          <w:rFonts w:hint="eastAsia"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供应商需提供自觉抵制政府采购领域商业贿赂行为承诺书；</w:t>
      </w:r>
    </w:p>
    <w:p w14:paraId="612EA2C1">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w:t>
      </w:r>
      <w:r>
        <w:rPr>
          <w:rFonts w:ascii="宋体" w:hAnsi="宋体" w:cs="宋体"/>
          <w:sz w:val="24"/>
          <w:szCs w:val="20"/>
        </w:rPr>
        <w:t>1.5</w:t>
      </w:r>
      <w:r>
        <w:rPr>
          <w:rFonts w:hint="eastAsia" w:ascii="宋体" w:hAnsi="宋体" w:cs="宋体"/>
          <w:sz w:val="24"/>
          <w:szCs w:val="20"/>
        </w:rPr>
        <w:t>未被工商行政管理机关在全国企业信用信息公示系统中列入严重违法失信企业名单和经营异常名录。</w:t>
      </w:r>
    </w:p>
    <w:p w14:paraId="5526C20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14:paraId="4AEF0A78">
      <w:pPr>
        <w:pStyle w:val="83"/>
        <w:spacing w:line="360" w:lineRule="auto"/>
        <w:ind w:firstLine="480" w:firstLineChars="200"/>
        <w:rPr>
          <w:rFonts w:hint="eastAsia"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符合本竞争性磋商文件规定的供应商资格要求及项目要求的其它条件，并提供合格供应商的声明函。</w:t>
      </w:r>
    </w:p>
    <w:p w14:paraId="4F717BB4">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4FA387A0">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4F96D9CB">
      <w:pPr>
        <w:pStyle w:val="26"/>
        <w:snapToGrid w:val="0"/>
        <w:spacing w:before="0" w:beforeAutospacing="0" w:after="0" w:afterAutospacing="0" w:line="360" w:lineRule="auto"/>
        <w:ind w:firstLine="480"/>
        <w:jc w:val="both"/>
        <w:rPr>
          <w:rFonts w:hint="eastAsia" w:cs="宋体"/>
          <w:lang w:val="zh-CN"/>
        </w:rPr>
      </w:pPr>
      <w:r>
        <w:rPr>
          <w:rFonts w:hint="eastAsia" w:cs="宋体"/>
          <w:lang w:val="zh-CN"/>
        </w:rPr>
        <w:t>4.</w:t>
      </w:r>
      <w:r>
        <w:rPr>
          <w:rFonts w:hint="eastAsia" w:cs="宋体"/>
        </w:rPr>
        <w:t>6</w:t>
      </w:r>
      <w:r>
        <w:rPr>
          <w:rFonts w:hint="eastAsia" w:cs="宋体"/>
          <w:lang w:val="zh-CN"/>
        </w:rPr>
        <w:t>勘察现场</w:t>
      </w:r>
      <w:r>
        <w:rPr>
          <w:rFonts w:hint="eastAsia" w:cs="宋体"/>
          <w:color w:val="000000"/>
          <w:lang w:val="zh-CN"/>
        </w:rPr>
        <w:t>：</w:t>
      </w:r>
      <w:r>
        <w:rPr>
          <w:rFonts w:hint="eastAsia" w:cs="宋体"/>
          <w:lang w:val="zh-CN"/>
        </w:rPr>
        <w:t>不组织。</w:t>
      </w:r>
    </w:p>
    <w:p w14:paraId="692E2453">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w:t>
      </w:r>
      <w:bookmarkStart w:id="9" w:name="_Hlk192849508"/>
      <w:r>
        <w:rPr>
          <w:rFonts w:hint="eastAsia" w:ascii="宋体" w:hAnsi="宋体" w:cs="宋体"/>
          <w:color w:val="000000"/>
          <w:kern w:val="0"/>
          <w:sz w:val="24"/>
          <w:lang w:val="zh-CN"/>
        </w:rPr>
        <w:t>（提供国家企业信用信息系统查询截图，包括公司基础信息和股东信息，响应文件中提供网站查询截图，</w:t>
      </w:r>
      <w:r>
        <w:rPr>
          <w:rFonts w:hint="eastAsia" w:ascii="宋体" w:hAnsi="宋体" w:cs="宋体"/>
          <w:color w:val="000000"/>
          <w:kern w:val="0"/>
          <w:sz w:val="24"/>
        </w:rPr>
        <w:t>加盖公章及法定代表人签章</w:t>
      </w:r>
      <w:r>
        <w:rPr>
          <w:rFonts w:hint="eastAsia" w:ascii="宋体" w:hAnsi="宋体" w:cs="宋体"/>
          <w:color w:val="000000"/>
          <w:kern w:val="0"/>
          <w:sz w:val="24"/>
          <w:lang w:val="zh-CN"/>
        </w:rPr>
        <w:t>的扫描件。查询时间公告后有效）。</w:t>
      </w:r>
      <w:bookmarkEnd w:id="9"/>
    </w:p>
    <w:p w14:paraId="2A346D5A">
      <w:pPr>
        <w:spacing w:line="360" w:lineRule="auto"/>
        <w:ind w:firstLine="482" w:firstLineChars="200"/>
        <w:rPr>
          <w:rFonts w:hint="eastAsia" w:ascii="宋体" w:hAnsi="宋体" w:cs="宋体"/>
          <w:color w:val="000000"/>
          <w:kern w:val="0"/>
          <w:sz w:val="24"/>
          <w:lang w:val="zh-CN"/>
        </w:rPr>
      </w:pPr>
      <w:r>
        <w:rPr>
          <w:rFonts w:hint="eastAsia" w:ascii="宋体" w:hAnsi="宋体" w:cs="宋体"/>
          <w:b/>
          <w:bCs/>
          <w:color w:val="000000"/>
          <w:kern w:val="0"/>
          <w:sz w:val="24"/>
          <w:lang w:val="zh-CN"/>
        </w:rPr>
        <w:t>5.竞争性磋商文件的约束力</w:t>
      </w:r>
      <w:r>
        <w:rPr>
          <w:rFonts w:hint="eastAsia" w:ascii="宋体" w:hAnsi="宋体" w:cs="宋体"/>
          <w:color w:val="000000"/>
          <w:kern w:val="0"/>
          <w:sz w:val="24"/>
          <w:lang w:val="zh-CN"/>
        </w:rPr>
        <w:t xml:space="preserve"> </w:t>
      </w:r>
    </w:p>
    <w:p w14:paraId="3853F06F">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5.l供应商一旦参加竞争性磋商，即被认为接受了本竞争性磋商文件中的所有条款和规定。</w:t>
      </w:r>
    </w:p>
    <w:p w14:paraId="073BAAE5">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717BB22">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0472B3B7">
      <w:pPr>
        <w:pStyle w:val="29"/>
        <w:ind w:firstLine="480"/>
        <w:rPr>
          <w:rFonts w:hint="eastAsia" w:ascii="宋体" w:hAnsi="宋体" w:eastAsia="宋体" w:cs="宋体"/>
          <w:sz w:val="24"/>
        </w:rPr>
      </w:pPr>
    </w:p>
    <w:p w14:paraId="3F6514F9">
      <w:pPr>
        <w:spacing w:line="720" w:lineRule="auto"/>
        <w:jc w:val="center"/>
        <w:rPr>
          <w:rFonts w:hint="eastAsia" w:ascii="宋体" w:hAnsi="宋体" w:cs="宋体"/>
          <w:b/>
          <w:sz w:val="24"/>
        </w:rPr>
      </w:pPr>
      <w:r>
        <w:rPr>
          <w:rFonts w:hint="eastAsia" w:ascii="宋体" w:hAnsi="宋体" w:cs="宋体"/>
          <w:b/>
          <w:sz w:val="24"/>
        </w:rPr>
        <w:t>二、竞争性磋商文件</w:t>
      </w:r>
    </w:p>
    <w:p w14:paraId="23E275B7">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1CABE7A">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9FA35B9">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EEBC729">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6443847">
      <w:pPr>
        <w:spacing w:line="560" w:lineRule="exact"/>
        <w:ind w:firstLine="480" w:firstLineChars="200"/>
        <w:rPr>
          <w:rFonts w:hint="eastAsia" w:ascii="宋体" w:hAnsi="宋体" w:cs="宋体"/>
          <w:sz w:val="24"/>
        </w:rPr>
      </w:pPr>
      <w:r>
        <w:rPr>
          <w:rFonts w:hint="eastAsia" w:ascii="宋体" w:hAnsi="宋体" w:cs="宋体"/>
          <w:sz w:val="24"/>
        </w:rPr>
        <w:t>（3）采购需求；</w:t>
      </w:r>
    </w:p>
    <w:p w14:paraId="222FC11B">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1D0FDCF6">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49C8D08">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DB2036">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56F62D9">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D30179D">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3906DABF">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7029CD7">
      <w:pPr>
        <w:spacing w:line="720" w:lineRule="auto"/>
        <w:jc w:val="center"/>
        <w:rPr>
          <w:rFonts w:hint="eastAsia" w:ascii="宋体" w:hAnsi="宋体" w:cs="宋体"/>
          <w:b/>
          <w:sz w:val="24"/>
        </w:rPr>
      </w:pPr>
      <w:r>
        <w:rPr>
          <w:rFonts w:hint="eastAsia" w:ascii="宋体" w:hAnsi="宋体" w:cs="宋体"/>
          <w:b/>
          <w:sz w:val="24"/>
        </w:rPr>
        <w:t>三、响应性文件的编制</w:t>
      </w:r>
    </w:p>
    <w:p w14:paraId="1A47BA93">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4CCD6468">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对所提供的全部资料做出真实性、合法性承</w:t>
      </w:r>
      <w:r>
        <w:rPr>
          <w:rFonts w:hint="eastAsia" w:ascii="宋体" w:hAnsi="宋体" w:cs="宋体"/>
          <w:sz w:val="2"/>
          <w:szCs w:val="2"/>
        </w:rPr>
        <w:t xml:space="preserve"> </w:t>
      </w:r>
      <w:r>
        <w:rPr>
          <w:rFonts w:hint="eastAsia" w:ascii="宋体" w:hAnsi="宋体" w:cs="宋体"/>
          <w:sz w:val="24"/>
        </w:rPr>
        <w:t>诺，否则其响应性文件将作为无效处理。</w:t>
      </w:r>
    </w:p>
    <w:p w14:paraId="7E91BCCC">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804E834">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F4CE3BD">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3C9A32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983D7D1">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31FB5AE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2DBDC17">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797155B">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1A1B03FA">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9743EFA">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BA0B64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F7E1AEE">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3DC2BCD">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50891D61">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3738FE23">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07A4DC6">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0F065C3B">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020CF8DD">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46B3D6F4">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C4A2FF9">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51F526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5DA9F9E2">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生成后的电子响应文件需要加盖供应商骑缝章、供应商法定代表人或委托代理人逐页签字盖章。本竞争性磋商文件所表述（指定）的公章是指法人（供应商）行政公章，不包括专用章。</w:t>
      </w:r>
    </w:p>
    <w:p w14:paraId="5CE44E95">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DA79128">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0787C01">
      <w:pPr>
        <w:spacing w:line="560" w:lineRule="exact"/>
        <w:ind w:firstLine="480" w:firstLineChars="200"/>
      </w:pPr>
      <w:r>
        <w:rPr>
          <w:rFonts w:hint="eastAsia" w:ascii="宋体" w:hAnsi="宋体" w:cs="宋体"/>
          <w:sz w:val="24"/>
        </w:rPr>
        <w:t>14.4供应商应在报价一览表投标总价处加盖公章。</w:t>
      </w:r>
    </w:p>
    <w:p w14:paraId="093A0F5A">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136BB322">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25C3E51D">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7394121">
      <w:pPr>
        <w:spacing w:line="360" w:lineRule="auto"/>
        <w:ind w:firstLine="550"/>
        <w:rPr>
          <w:rFonts w:hint="eastAsia"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1A8486A7">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40"/>
          <w:rFonts w:hint="eastAsia" w:ascii="宋体" w:hAnsi="宋体" w:cs="宋体"/>
          <w:sz w:val="24"/>
        </w:rPr>
        <w:t>http://jyzx.zhoukou.gov.cn）办事指南</w:t>
      </w:r>
      <w:r>
        <w:rPr>
          <w:rStyle w:val="40"/>
          <w:rFonts w:hint="eastAsia" w:ascii="宋体" w:hAnsi="宋体" w:cs="宋体"/>
          <w:bCs/>
          <w:sz w:val="24"/>
        </w:rPr>
        <w:t>《不见面开标远程在线解密会员端操作手册操作指南》</w:t>
      </w:r>
      <w:r>
        <w:rPr>
          <w:rStyle w:val="40"/>
          <w:rFonts w:hint="eastAsia" w:ascii="宋体" w:hAnsi="宋体" w:cs="宋体"/>
          <w:sz w:val="24"/>
        </w:rPr>
        <w:t>。</w:t>
      </w:r>
      <w:r>
        <w:rPr>
          <w:rStyle w:val="40"/>
          <w:rFonts w:hint="eastAsia" w:ascii="宋体" w:hAnsi="宋体" w:cs="宋体"/>
          <w:sz w:val="24"/>
        </w:rPr>
        <w:fldChar w:fldCharType="end"/>
      </w:r>
    </w:p>
    <w:p w14:paraId="692E6B37">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34D3FFD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4099871">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F2A04A3">
      <w:pPr>
        <w:pStyle w:val="69"/>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A00B609">
      <w:pPr>
        <w:pStyle w:val="69"/>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854426D">
      <w:pPr>
        <w:pStyle w:val="69"/>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3850A30">
      <w:pPr>
        <w:pStyle w:val="69"/>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1E4D54A">
      <w:pPr>
        <w:pStyle w:val="69"/>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2D7497B">
      <w:pPr>
        <w:pStyle w:val="69"/>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82AC61B">
      <w:pPr>
        <w:pStyle w:val="69"/>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0BFECC29">
      <w:pPr>
        <w:pStyle w:val="69"/>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48EAE5E9">
      <w:pPr>
        <w:spacing w:line="720" w:lineRule="auto"/>
        <w:jc w:val="center"/>
        <w:rPr>
          <w:rFonts w:hint="eastAsia" w:ascii="宋体" w:hAnsi="宋体" w:cs="宋体"/>
          <w:b/>
          <w:sz w:val="24"/>
        </w:rPr>
      </w:pPr>
      <w:r>
        <w:rPr>
          <w:rFonts w:hint="eastAsia" w:ascii="宋体" w:hAnsi="宋体" w:cs="宋体"/>
          <w:b/>
          <w:sz w:val="24"/>
        </w:rPr>
        <w:t>五、竞争性磋商</w:t>
      </w:r>
    </w:p>
    <w:p w14:paraId="7682EB24">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783B992">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3372C253">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495AB0A">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CCF8404">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100837B7">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264E2C0B">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FFC5D3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F8FE74F">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3EA9989E">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B50B3DA">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32106C7E">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B1EDD63">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2A2000F9">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8D21A6A">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4C12B3">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4762DBA">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4C5041A">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53B1085">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5F58534">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703C8ED">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373FE5F1">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9653115">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A18C700">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139712B6">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25B57D1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E8C1B2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FFA1ABB">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8E04BE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2FCDB4B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0199ABDE">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7F6314A6">
      <w:pPr>
        <w:spacing w:line="360" w:lineRule="auto"/>
        <w:ind w:firstLine="480" w:firstLineChars="200"/>
        <w:rPr>
          <w:rFonts w:hint="eastAsia" w:ascii="宋体" w:hAnsi="宋体" w:cs="宋体"/>
          <w:color w:val="000000" w:themeColor="text1"/>
          <w:sz w:val="24"/>
          <w14:textFill>
            <w14:solidFill>
              <w14:schemeClr w14:val="tx1"/>
            </w14:solidFill>
          </w14:textFill>
        </w:rPr>
      </w:pPr>
      <w:bookmarkStart w:id="10" w:name="_Hlk192849484"/>
      <w:r>
        <w:rPr>
          <w:rFonts w:hint="eastAsia" w:ascii="宋体" w:hAnsi="宋体" w:cs="宋体"/>
          <w:color w:val="000000" w:themeColor="text1"/>
          <w:sz w:val="24"/>
          <w14:textFill>
            <w14:solidFill>
              <w14:schemeClr w14:val="tx1"/>
            </w14:solidFill>
          </w14:textFill>
        </w:rPr>
        <w:t>19.7.14</w:t>
      </w:r>
      <w:bookmarkEnd w:id="10"/>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bookmarkStart w:id="11" w:name="_Hlk192849477"/>
      <w:r>
        <w:rPr>
          <w:rFonts w:hint="eastAsia" w:ascii="宋体" w:hAnsi="宋体" w:cs="宋体"/>
          <w:color w:val="000000" w:themeColor="text1"/>
          <w:sz w:val="24"/>
          <w14:textFill>
            <w14:solidFill>
              <w14:schemeClr w14:val="tx1"/>
            </w14:solidFill>
          </w14:textFill>
        </w:rPr>
        <w:t>投标授权书中法定代表人和委托代理人未在身份证扫描件正面和反面签字的。</w:t>
      </w:r>
      <w:bookmarkEnd w:id="11"/>
    </w:p>
    <w:p w14:paraId="171C1C92">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C80BA39">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6174E47D">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C6E69B3">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2D9CD26">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489FEB78">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3A192B11">
      <w:pPr>
        <w:pStyle w:val="58"/>
        <w:rPr>
          <w:rFonts w:hint="eastAsia"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0C3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2960829">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05F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8DBD06B">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3D79D33">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1B66401">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6D272FDC">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1363FF4A">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4570CD">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49056E2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02EC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582A7B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0694DEE">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72DF889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488D11F">
            <w:pPr>
              <w:adjustRightInd w:val="0"/>
              <w:snapToGrid w:val="0"/>
              <w:spacing w:line="360" w:lineRule="auto"/>
              <w:ind w:right="-10"/>
              <w:rPr>
                <w:rFonts w:hint="eastAsia" w:ascii="宋体" w:hAnsi="宋体" w:cs="宋体"/>
                <w:sz w:val="24"/>
              </w:rPr>
            </w:pPr>
          </w:p>
        </w:tc>
        <w:tc>
          <w:tcPr>
            <w:tcW w:w="2371" w:type="dxa"/>
            <w:vAlign w:val="center"/>
          </w:tcPr>
          <w:p w14:paraId="0FCB3CE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EEC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379082C">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53B485E">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E541A7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B87F250">
            <w:pPr>
              <w:adjustRightInd w:val="0"/>
              <w:snapToGrid w:val="0"/>
              <w:spacing w:line="360" w:lineRule="auto"/>
              <w:ind w:right="-10"/>
              <w:rPr>
                <w:rFonts w:hint="eastAsia" w:ascii="宋体" w:hAnsi="宋体" w:cs="宋体"/>
                <w:sz w:val="24"/>
              </w:rPr>
            </w:pPr>
          </w:p>
        </w:tc>
        <w:tc>
          <w:tcPr>
            <w:tcW w:w="2371" w:type="dxa"/>
            <w:vAlign w:val="center"/>
          </w:tcPr>
          <w:p w14:paraId="3967D1E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560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7E726D">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2F89624">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55A4B50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AC282A0">
            <w:pPr>
              <w:adjustRightInd w:val="0"/>
              <w:snapToGrid w:val="0"/>
              <w:spacing w:line="360" w:lineRule="auto"/>
              <w:ind w:right="-10"/>
              <w:rPr>
                <w:rFonts w:hint="eastAsia" w:ascii="宋体" w:hAnsi="宋体" w:cs="宋体"/>
                <w:sz w:val="24"/>
              </w:rPr>
            </w:pPr>
          </w:p>
        </w:tc>
        <w:tc>
          <w:tcPr>
            <w:tcW w:w="2371" w:type="dxa"/>
            <w:vAlign w:val="center"/>
          </w:tcPr>
          <w:p w14:paraId="0319F1D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240F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BCC1D0">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02641465">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46F134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4434131">
            <w:pPr>
              <w:adjustRightInd w:val="0"/>
              <w:snapToGrid w:val="0"/>
              <w:spacing w:line="360" w:lineRule="auto"/>
              <w:ind w:right="-10"/>
              <w:rPr>
                <w:rFonts w:hint="eastAsia" w:ascii="宋体" w:hAnsi="宋体" w:cs="宋体"/>
                <w:sz w:val="24"/>
              </w:rPr>
            </w:pPr>
          </w:p>
        </w:tc>
        <w:tc>
          <w:tcPr>
            <w:tcW w:w="2371" w:type="dxa"/>
            <w:vAlign w:val="center"/>
          </w:tcPr>
          <w:p w14:paraId="6328E0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2408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2138F4B">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436CE5AC">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43B3BE8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1A0C649">
            <w:pPr>
              <w:adjustRightInd w:val="0"/>
              <w:snapToGrid w:val="0"/>
              <w:spacing w:line="360" w:lineRule="auto"/>
              <w:ind w:right="-10"/>
              <w:rPr>
                <w:rFonts w:hint="eastAsia" w:ascii="宋体" w:hAnsi="宋体" w:cs="宋体"/>
                <w:sz w:val="24"/>
              </w:rPr>
            </w:pPr>
          </w:p>
        </w:tc>
        <w:tc>
          <w:tcPr>
            <w:tcW w:w="2371" w:type="dxa"/>
            <w:vAlign w:val="center"/>
          </w:tcPr>
          <w:p w14:paraId="6FE3D3C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7EB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0B9D17">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8965F9B">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BDEBED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4CD9EF">
            <w:pPr>
              <w:adjustRightInd w:val="0"/>
              <w:snapToGrid w:val="0"/>
              <w:spacing w:line="360" w:lineRule="auto"/>
              <w:ind w:right="-10"/>
              <w:rPr>
                <w:rFonts w:hint="eastAsia" w:ascii="宋体" w:hAnsi="宋体" w:cs="宋体"/>
                <w:sz w:val="24"/>
              </w:rPr>
            </w:pPr>
          </w:p>
        </w:tc>
        <w:tc>
          <w:tcPr>
            <w:tcW w:w="2371" w:type="dxa"/>
            <w:vAlign w:val="center"/>
          </w:tcPr>
          <w:p w14:paraId="2E5181C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5E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09BE04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6F84F98">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2F127CD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34B5A61">
            <w:pPr>
              <w:adjustRightInd w:val="0"/>
              <w:snapToGrid w:val="0"/>
              <w:spacing w:line="360" w:lineRule="auto"/>
              <w:ind w:right="-10"/>
              <w:rPr>
                <w:rFonts w:hint="eastAsia" w:ascii="宋体" w:hAnsi="宋体" w:cs="宋体"/>
                <w:sz w:val="24"/>
              </w:rPr>
            </w:pPr>
          </w:p>
        </w:tc>
        <w:tc>
          <w:tcPr>
            <w:tcW w:w="2371" w:type="dxa"/>
            <w:vAlign w:val="center"/>
          </w:tcPr>
          <w:p w14:paraId="2CD7302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17D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47B301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34F15E31">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2AB7444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3C4619D">
            <w:pPr>
              <w:adjustRightInd w:val="0"/>
              <w:snapToGrid w:val="0"/>
              <w:spacing w:line="360" w:lineRule="auto"/>
              <w:ind w:right="-10"/>
              <w:rPr>
                <w:rFonts w:hint="eastAsia" w:ascii="宋体" w:hAnsi="宋体" w:cs="宋体"/>
                <w:sz w:val="24"/>
              </w:rPr>
            </w:pPr>
          </w:p>
        </w:tc>
        <w:tc>
          <w:tcPr>
            <w:tcW w:w="2371" w:type="dxa"/>
            <w:vAlign w:val="center"/>
          </w:tcPr>
          <w:p w14:paraId="2FE1B8D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DD4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CACCA63">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4BDD19F9">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C3A3AD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0F17FE9">
            <w:pPr>
              <w:adjustRightInd w:val="0"/>
              <w:snapToGrid w:val="0"/>
              <w:spacing w:line="360" w:lineRule="auto"/>
              <w:ind w:right="-10"/>
              <w:rPr>
                <w:rFonts w:hint="eastAsia" w:ascii="宋体" w:hAnsi="宋体" w:cs="宋体"/>
                <w:sz w:val="24"/>
              </w:rPr>
            </w:pPr>
          </w:p>
        </w:tc>
        <w:tc>
          <w:tcPr>
            <w:tcW w:w="2371" w:type="dxa"/>
            <w:vAlign w:val="center"/>
          </w:tcPr>
          <w:p w14:paraId="2BC4F41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CF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20E56DE">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B274316">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3C4584E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093B15">
            <w:pPr>
              <w:adjustRightInd w:val="0"/>
              <w:snapToGrid w:val="0"/>
              <w:spacing w:line="360" w:lineRule="auto"/>
              <w:ind w:right="-10"/>
              <w:rPr>
                <w:rFonts w:hint="eastAsia" w:ascii="宋体" w:hAnsi="宋体" w:cs="宋体"/>
                <w:sz w:val="24"/>
              </w:rPr>
            </w:pPr>
          </w:p>
        </w:tc>
        <w:tc>
          <w:tcPr>
            <w:tcW w:w="2371" w:type="dxa"/>
            <w:vAlign w:val="center"/>
          </w:tcPr>
          <w:p w14:paraId="472C7D4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8CC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43C772">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2A472C18">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077359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461992">
            <w:pPr>
              <w:adjustRightInd w:val="0"/>
              <w:snapToGrid w:val="0"/>
              <w:spacing w:line="360" w:lineRule="auto"/>
              <w:ind w:right="-10"/>
              <w:rPr>
                <w:rFonts w:hint="eastAsia" w:ascii="宋体" w:hAnsi="宋体" w:cs="宋体"/>
                <w:sz w:val="24"/>
              </w:rPr>
            </w:pPr>
          </w:p>
        </w:tc>
        <w:tc>
          <w:tcPr>
            <w:tcW w:w="2371" w:type="dxa"/>
            <w:vAlign w:val="center"/>
          </w:tcPr>
          <w:p w14:paraId="6F4FF08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6E8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5C619CE">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4BD8F529">
            <w:pPr>
              <w:spacing w:after="50" w:line="360" w:lineRule="auto"/>
              <w:ind w:right="-10"/>
              <w:jc w:val="center"/>
              <w:rPr>
                <w:rFonts w:hint="eastAsia" w:ascii="宋体" w:hAnsi="宋体" w:cs="宋体"/>
                <w:bCs/>
                <w:sz w:val="24"/>
              </w:rPr>
            </w:pPr>
          </w:p>
        </w:tc>
        <w:tc>
          <w:tcPr>
            <w:tcW w:w="1937" w:type="dxa"/>
            <w:vAlign w:val="center"/>
          </w:tcPr>
          <w:p w14:paraId="5D421383">
            <w:pPr>
              <w:spacing w:after="50" w:line="360" w:lineRule="auto"/>
              <w:ind w:right="-10"/>
              <w:jc w:val="center"/>
              <w:rPr>
                <w:rFonts w:hint="eastAsia" w:ascii="宋体" w:hAnsi="宋体" w:cs="宋体"/>
                <w:sz w:val="24"/>
              </w:rPr>
            </w:pPr>
          </w:p>
        </w:tc>
        <w:tc>
          <w:tcPr>
            <w:tcW w:w="825" w:type="dxa"/>
            <w:vAlign w:val="center"/>
          </w:tcPr>
          <w:p w14:paraId="4AF37ED4">
            <w:pPr>
              <w:adjustRightInd w:val="0"/>
              <w:snapToGrid w:val="0"/>
              <w:spacing w:line="360" w:lineRule="auto"/>
              <w:ind w:right="-10"/>
              <w:rPr>
                <w:rFonts w:hint="eastAsia" w:ascii="宋体" w:hAnsi="宋体" w:cs="宋体"/>
                <w:sz w:val="24"/>
              </w:rPr>
            </w:pPr>
          </w:p>
        </w:tc>
        <w:tc>
          <w:tcPr>
            <w:tcW w:w="2371" w:type="dxa"/>
            <w:vAlign w:val="center"/>
          </w:tcPr>
          <w:p w14:paraId="7A55569D">
            <w:pPr>
              <w:adjustRightInd w:val="0"/>
              <w:snapToGrid w:val="0"/>
              <w:spacing w:line="360" w:lineRule="auto"/>
              <w:ind w:right="-10"/>
              <w:jc w:val="center"/>
              <w:rPr>
                <w:rFonts w:hint="eastAsia" w:ascii="宋体" w:hAnsi="宋体" w:cs="宋体"/>
                <w:sz w:val="24"/>
              </w:rPr>
            </w:pPr>
          </w:p>
        </w:tc>
      </w:tr>
      <w:tr w14:paraId="07EE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C78D499">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6280C55A">
            <w:pPr>
              <w:spacing w:after="50" w:line="360" w:lineRule="auto"/>
              <w:ind w:right="-10"/>
              <w:jc w:val="center"/>
              <w:rPr>
                <w:rFonts w:hint="eastAsia" w:ascii="宋体" w:hAnsi="宋体" w:cs="宋体"/>
                <w:sz w:val="24"/>
              </w:rPr>
            </w:pPr>
          </w:p>
        </w:tc>
        <w:tc>
          <w:tcPr>
            <w:tcW w:w="1937" w:type="dxa"/>
            <w:vAlign w:val="center"/>
          </w:tcPr>
          <w:p w14:paraId="011FEA63">
            <w:pPr>
              <w:spacing w:after="50" w:line="360" w:lineRule="auto"/>
              <w:ind w:right="-10"/>
              <w:jc w:val="center"/>
              <w:rPr>
                <w:rFonts w:hint="eastAsia" w:ascii="宋体" w:hAnsi="宋体" w:cs="宋体"/>
                <w:sz w:val="24"/>
              </w:rPr>
            </w:pPr>
          </w:p>
        </w:tc>
        <w:tc>
          <w:tcPr>
            <w:tcW w:w="825" w:type="dxa"/>
            <w:vAlign w:val="center"/>
          </w:tcPr>
          <w:p w14:paraId="406F7F87">
            <w:pPr>
              <w:adjustRightInd w:val="0"/>
              <w:snapToGrid w:val="0"/>
              <w:spacing w:line="360" w:lineRule="auto"/>
              <w:ind w:right="-10"/>
              <w:rPr>
                <w:rFonts w:hint="eastAsia" w:ascii="宋体" w:hAnsi="宋体" w:cs="宋体"/>
                <w:sz w:val="24"/>
              </w:rPr>
            </w:pPr>
          </w:p>
        </w:tc>
        <w:tc>
          <w:tcPr>
            <w:tcW w:w="2371" w:type="dxa"/>
            <w:vAlign w:val="center"/>
          </w:tcPr>
          <w:p w14:paraId="107C344A">
            <w:pPr>
              <w:adjustRightInd w:val="0"/>
              <w:snapToGrid w:val="0"/>
              <w:spacing w:line="360" w:lineRule="auto"/>
              <w:ind w:right="-10"/>
              <w:jc w:val="center"/>
              <w:rPr>
                <w:rFonts w:hint="eastAsia" w:ascii="宋体" w:hAnsi="宋体" w:cs="宋体"/>
                <w:sz w:val="24"/>
              </w:rPr>
            </w:pPr>
          </w:p>
        </w:tc>
      </w:tr>
      <w:tr w14:paraId="19F8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CC038C7">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54F228E">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67ED699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5467C7A">
      <w:pPr>
        <w:pStyle w:val="58"/>
        <w:rPr>
          <w:rFonts w:hint="eastAsia" w:ascii="宋体" w:hAnsi="宋体" w:cs="宋体"/>
          <w:sz w:val="24"/>
          <w:szCs w:val="24"/>
        </w:rPr>
      </w:pPr>
    </w:p>
    <w:p w14:paraId="2C223C79">
      <w:pPr>
        <w:ind w:firstLine="482" w:firstLineChars="200"/>
        <w:rPr>
          <w:rFonts w:hint="eastAsia" w:ascii="宋体" w:hAnsi="宋体" w:cs="宋体"/>
          <w:b/>
          <w:sz w:val="24"/>
        </w:rPr>
      </w:pPr>
      <w:r>
        <w:rPr>
          <w:rFonts w:hint="eastAsia" w:ascii="宋体" w:hAnsi="宋体" w:cs="宋体"/>
          <w:b/>
          <w:sz w:val="24"/>
        </w:rPr>
        <w:t>20.响应性文件的澄清</w:t>
      </w:r>
    </w:p>
    <w:p w14:paraId="3876B404">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E4D0EC">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2FD4E9">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307CD0F">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D5266D5">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D3FBD90">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21582265">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4D2C3171">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33719118">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26D825C7">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4D2E17E3">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w:t>
      </w:r>
    </w:p>
    <w:p w14:paraId="7C573C13">
      <w:pPr>
        <w:spacing w:line="560" w:lineRule="exact"/>
        <w:rPr>
          <w:rFonts w:hint="eastAsia" w:ascii="宋体" w:hAnsi="宋体" w:cs="宋体"/>
          <w:sz w:val="24"/>
        </w:rPr>
      </w:pPr>
      <w:r>
        <w:rPr>
          <w:rFonts w:hint="eastAsia" w:ascii="宋体" w:hAnsi="宋体" w:cs="宋体"/>
          <w:sz w:val="24"/>
        </w:rPr>
        <w:t>进行比较各项指标和要求。</w:t>
      </w:r>
    </w:p>
    <w:p w14:paraId="39A89239">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2FE6F26">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5FAC17F">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3FDE03E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4945F5">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D0D9DF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3E7133DE">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7DF954E">
      <w:pPr>
        <w:spacing w:line="560" w:lineRule="exact"/>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776F9A03">
      <w:pPr>
        <w:spacing w:line="720" w:lineRule="auto"/>
        <w:jc w:val="center"/>
        <w:rPr>
          <w:rFonts w:hint="eastAsia" w:ascii="宋体" w:hAnsi="宋体" w:cs="宋体"/>
          <w:b/>
          <w:sz w:val="24"/>
        </w:rPr>
      </w:pPr>
      <w:r>
        <w:rPr>
          <w:rFonts w:hint="eastAsia" w:ascii="宋体" w:hAnsi="宋体" w:cs="宋体"/>
          <w:b/>
          <w:sz w:val="24"/>
        </w:rPr>
        <w:t>六、评定标准</w:t>
      </w:r>
    </w:p>
    <w:p w14:paraId="0F746CA3">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0787353">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ECDCEB">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4E3EBD4">
      <w:pPr>
        <w:pStyle w:val="1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6DAFBCB">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30"/>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1413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49FA7FC0">
            <w:pPr>
              <w:widowControl/>
              <w:jc w:val="center"/>
              <w:rPr>
                <w:rFonts w:hint="eastAsia" w:ascii="宋体" w:hAnsi="宋体" w:cs="宋体"/>
                <w:b/>
                <w:bCs/>
                <w:sz w:val="24"/>
              </w:rPr>
            </w:pPr>
            <w:r>
              <w:rPr>
                <w:rFonts w:hint="eastAsia" w:ascii="宋体" w:hAnsi="宋体" w:cs="宋体"/>
                <w:b/>
                <w:bCs/>
                <w:sz w:val="24"/>
              </w:rPr>
              <w:t>评分指标</w:t>
            </w:r>
          </w:p>
        </w:tc>
        <w:tc>
          <w:tcPr>
            <w:tcW w:w="2073" w:type="dxa"/>
            <w:vAlign w:val="center"/>
          </w:tcPr>
          <w:p w14:paraId="2A03BCE5">
            <w:pPr>
              <w:widowControl/>
              <w:jc w:val="center"/>
              <w:rPr>
                <w:rFonts w:hint="eastAsia" w:ascii="宋体" w:hAnsi="宋体" w:cs="宋体"/>
                <w:b/>
                <w:bCs/>
                <w:sz w:val="24"/>
              </w:rPr>
            </w:pPr>
            <w:r>
              <w:rPr>
                <w:rFonts w:hint="eastAsia" w:ascii="宋体" w:hAnsi="宋体" w:cs="宋体"/>
                <w:b/>
                <w:bCs/>
                <w:sz w:val="24"/>
              </w:rPr>
              <w:t>分值</w:t>
            </w:r>
          </w:p>
        </w:tc>
        <w:tc>
          <w:tcPr>
            <w:tcW w:w="4007" w:type="dxa"/>
            <w:vAlign w:val="center"/>
          </w:tcPr>
          <w:p w14:paraId="6C72765B">
            <w:pPr>
              <w:widowControl/>
              <w:jc w:val="center"/>
              <w:rPr>
                <w:rFonts w:hint="eastAsia" w:ascii="宋体" w:hAnsi="宋体" w:cs="宋体"/>
                <w:b/>
                <w:bCs/>
                <w:sz w:val="24"/>
              </w:rPr>
            </w:pPr>
            <w:r>
              <w:rPr>
                <w:rFonts w:hint="eastAsia" w:ascii="宋体" w:hAnsi="宋体" w:cs="宋体"/>
                <w:b/>
                <w:bCs/>
                <w:sz w:val="24"/>
              </w:rPr>
              <w:t>指标说明及评分标准</w:t>
            </w:r>
          </w:p>
        </w:tc>
        <w:tc>
          <w:tcPr>
            <w:tcW w:w="2385" w:type="dxa"/>
            <w:vAlign w:val="center"/>
          </w:tcPr>
          <w:p w14:paraId="7E3360BD">
            <w:pPr>
              <w:widowControl/>
              <w:jc w:val="center"/>
              <w:rPr>
                <w:rFonts w:hint="eastAsia" w:ascii="宋体" w:hAnsi="宋体" w:cs="宋体"/>
                <w:b/>
                <w:bCs/>
                <w:sz w:val="24"/>
              </w:rPr>
            </w:pPr>
            <w:r>
              <w:rPr>
                <w:rFonts w:hint="eastAsia" w:ascii="宋体" w:hAnsi="宋体" w:cs="宋体"/>
                <w:b/>
                <w:bCs/>
                <w:sz w:val="24"/>
              </w:rPr>
              <w:t>评分依据</w:t>
            </w:r>
          </w:p>
        </w:tc>
      </w:tr>
      <w:tr w14:paraId="33BB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3F53DCE1">
            <w:pPr>
              <w:spacing w:line="320" w:lineRule="exact"/>
              <w:rPr>
                <w:rFonts w:hint="eastAsia" w:ascii="宋体" w:hAnsi="宋体" w:cs="宋体"/>
                <w:sz w:val="24"/>
              </w:rPr>
            </w:pPr>
            <w:r>
              <w:rPr>
                <w:rFonts w:hint="eastAsia" w:ascii="宋体" w:hAnsi="宋体" w:cs="宋体"/>
                <w:sz w:val="24"/>
              </w:rPr>
              <w:t>报价得分（30分）</w:t>
            </w:r>
          </w:p>
        </w:tc>
        <w:tc>
          <w:tcPr>
            <w:tcW w:w="2073" w:type="dxa"/>
            <w:vAlign w:val="center"/>
          </w:tcPr>
          <w:p w14:paraId="0F4D6BAC">
            <w:pPr>
              <w:spacing w:line="320" w:lineRule="exact"/>
              <w:rPr>
                <w:rFonts w:hint="eastAsia" w:ascii="宋体" w:hAnsi="宋体" w:cs="宋体"/>
                <w:sz w:val="24"/>
              </w:rPr>
            </w:pPr>
            <w:r>
              <w:rPr>
                <w:rFonts w:hint="eastAsia" w:ascii="宋体" w:hAnsi="宋体" w:cs="宋体"/>
                <w:sz w:val="24"/>
              </w:rPr>
              <w:t>报价（30分）</w:t>
            </w:r>
          </w:p>
        </w:tc>
        <w:tc>
          <w:tcPr>
            <w:tcW w:w="6392" w:type="dxa"/>
            <w:gridSpan w:val="2"/>
            <w:vAlign w:val="center"/>
          </w:tcPr>
          <w:p w14:paraId="28286759">
            <w:pPr>
              <w:ind w:firstLine="480" w:firstLineChars="200"/>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31118E36">
            <w:pPr>
              <w:ind w:firstLine="480" w:firstLineChars="200"/>
              <w:rPr>
                <w:rFonts w:hint="eastAsia" w:ascii="宋体" w:hAnsi="宋体" w:cs="宋体"/>
                <w:bCs/>
                <w:sz w:val="24"/>
                <w:szCs w:val="20"/>
              </w:rPr>
            </w:pPr>
            <w:r>
              <w:rPr>
                <w:rFonts w:hint="eastAsia" w:ascii="宋体" w:hAnsi="宋体" w:cs="宋体"/>
                <w:bCs/>
                <w:sz w:val="24"/>
                <w:szCs w:val="20"/>
              </w:rPr>
              <w:t>磋商报价得分=（磋商基准价/最后磋商报价）×30</w:t>
            </w:r>
          </w:p>
          <w:p w14:paraId="09896F09">
            <w:pPr>
              <w:tabs>
                <w:tab w:val="left" w:pos="5130"/>
              </w:tabs>
              <w:adjustRightInd w:val="0"/>
              <w:snapToGrid w:val="0"/>
              <w:spacing w:line="360" w:lineRule="auto"/>
              <w:rPr>
                <w:rFonts w:hint="eastAsia" w:ascii="宋体" w:hAnsi="宋体" w:cs="宋体"/>
                <w:bCs/>
                <w:sz w:val="24"/>
                <w:szCs w:val="20"/>
              </w:rPr>
            </w:pPr>
            <w:r>
              <w:rPr>
                <w:rFonts w:hint="eastAsia" w:ascii="宋体" w:hAnsi="宋体" w:cs="宋体"/>
                <w:bCs/>
                <w:sz w:val="24"/>
                <w:szCs w:val="20"/>
              </w:rPr>
              <w:t>备注：价格分计算保留小数点后二位。</w:t>
            </w:r>
          </w:p>
          <w:p w14:paraId="78754F55">
            <w:pPr>
              <w:spacing w:line="320" w:lineRule="exact"/>
              <w:rPr>
                <w:rFonts w:hint="eastAsia" w:ascii="宋体" w:hAnsi="宋体" w:cs="宋体"/>
                <w:sz w:val="24"/>
              </w:rPr>
            </w:pPr>
            <w:r>
              <w:rPr>
                <w:rFonts w:hint="eastAsia" w:ascii="宋体" w:hAnsi="宋体" w:cs="宋体"/>
                <w:sz w:val="24"/>
              </w:rPr>
              <w:t>注：</w:t>
            </w:r>
          </w:p>
          <w:p w14:paraId="47717061">
            <w:pPr>
              <w:spacing w:line="320" w:lineRule="exact"/>
              <w:rPr>
                <w:rFonts w:hint="eastAsia" w:ascii="宋体" w:hAnsi="宋体" w:cs="宋体"/>
                <w:color w:val="000000"/>
                <w:sz w:val="24"/>
              </w:rPr>
            </w:pPr>
            <w:r>
              <w:rPr>
                <w:rFonts w:hint="eastAsia" w:ascii="宋体" w:hAnsi="宋体" w:cs="宋体"/>
                <w:color w:val="000000"/>
                <w:sz w:val="24"/>
              </w:rPr>
              <w:t>1.若投标人投标价格均超过控制价，做废标处理。</w:t>
            </w:r>
          </w:p>
          <w:p w14:paraId="65F126DB">
            <w:pPr>
              <w:spacing w:line="320" w:lineRule="exact"/>
              <w:rPr>
                <w:rFonts w:hint="eastAsia" w:ascii="宋体" w:hAnsi="宋体" w:cs="宋体"/>
                <w:color w:val="000000"/>
                <w:sz w:val="24"/>
              </w:rPr>
            </w:pPr>
            <w:r>
              <w:rPr>
                <w:rFonts w:hint="eastAsia" w:ascii="宋体" w:hAnsi="宋体" w:cs="宋体"/>
                <w:color w:val="000000"/>
                <w:sz w:val="24"/>
              </w:rPr>
              <w:t>2.对小型、微型、监狱企业、残疾人福利性单位投标报价给予5%的扣除，用扣除后的价格参与评审。参加本项目的中小企业应当提供《中小企业声明函》（格式详见《政府采购促进中小企业发展管理办法》）。</w:t>
            </w:r>
          </w:p>
          <w:p w14:paraId="6F6C95CB">
            <w:pPr>
              <w:spacing w:line="320" w:lineRule="exact"/>
              <w:rPr>
                <w:rFonts w:hint="eastAsia" w:ascii="宋体" w:hAnsi="宋体" w:cs="宋体"/>
                <w:sz w:val="24"/>
              </w:rPr>
            </w:pPr>
            <w:r>
              <w:rPr>
                <w:rFonts w:hint="eastAsia" w:ascii="宋体" w:hAnsi="宋体" w:cs="宋体"/>
                <w:color w:val="000000"/>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867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exact"/>
          <w:jc w:val="center"/>
        </w:trPr>
        <w:tc>
          <w:tcPr>
            <w:tcW w:w="1102" w:type="dxa"/>
            <w:vMerge w:val="restart"/>
            <w:vAlign w:val="center"/>
          </w:tcPr>
          <w:p w14:paraId="3AF8F099">
            <w:pPr>
              <w:spacing w:line="320" w:lineRule="exact"/>
              <w:rPr>
                <w:rFonts w:hint="eastAsia" w:ascii="宋体" w:hAnsi="宋体" w:cs="宋体"/>
                <w:sz w:val="24"/>
              </w:rPr>
            </w:pPr>
            <w:r>
              <w:rPr>
                <w:rFonts w:hint="eastAsia" w:ascii="宋体" w:hAnsi="宋体" w:cs="宋体"/>
                <w:sz w:val="24"/>
              </w:rPr>
              <w:t>技术部分</w:t>
            </w:r>
          </w:p>
          <w:p w14:paraId="7B32E74F">
            <w:pPr>
              <w:spacing w:line="320" w:lineRule="exact"/>
              <w:rPr>
                <w:rFonts w:hint="eastAsia" w:ascii="宋体" w:hAnsi="宋体" w:cs="宋体"/>
                <w:sz w:val="24"/>
              </w:rPr>
            </w:pPr>
            <w:r>
              <w:rPr>
                <w:rFonts w:hint="eastAsia" w:ascii="宋体" w:hAnsi="宋体" w:cs="宋体"/>
                <w:sz w:val="24"/>
              </w:rPr>
              <w:t>(54分）</w:t>
            </w:r>
          </w:p>
        </w:tc>
        <w:tc>
          <w:tcPr>
            <w:tcW w:w="2073" w:type="dxa"/>
            <w:vAlign w:val="center"/>
          </w:tcPr>
          <w:p w14:paraId="6AE0B7B6">
            <w:pPr>
              <w:pStyle w:val="2"/>
              <w:ind w:firstLine="0" w:firstLineChars="0"/>
              <w:rPr>
                <w:rFonts w:hint="eastAsia" w:cs="宋体" w:asciiTheme="minorEastAsia" w:hAnsiTheme="minorEastAsia" w:eastAsiaTheme="minorEastAsia"/>
                <w:sz w:val="24"/>
              </w:rPr>
            </w:pPr>
            <w:r>
              <w:rPr>
                <w:rFonts w:hint="eastAsia" w:cs="宋体" w:asciiTheme="minorEastAsia" w:hAnsiTheme="minorEastAsia" w:eastAsiaTheme="minorEastAsia"/>
                <w:sz w:val="24"/>
              </w:rPr>
              <w:t>施工组织设计（54分）</w:t>
            </w:r>
          </w:p>
        </w:tc>
        <w:tc>
          <w:tcPr>
            <w:tcW w:w="6392" w:type="dxa"/>
            <w:gridSpan w:val="2"/>
            <w:vAlign w:val="center"/>
          </w:tcPr>
          <w:p w14:paraId="49F49E41">
            <w:pPr>
              <w:pStyle w:val="2"/>
              <w:ind w:firstLine="0" w:firstLineChars="0"/>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施工方案和技术措施、质量管理体系与措施、安全管理体系与措施文明施工、环境保护管理体系及施工现场扬尘治理措施、工程进度计划与措施、施工进度表或网络计划图、施工总平面布置图等得54分，总分54分；缺项或不提供不得分。</w:t>
            </w:r>
          </w:p>
        </w:tc>
      </w:tr>
      <w:tr w14:paraId="4FDD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102" w:type="dxa"/>
            <w:vMerge w:val="restart"/>
            <w:vAlign w:val="center"/>
          </w:tcPr>
          <w:p w14:paraId="57312B4C">
            <w:pPr>
              <w:spacing w:line="320" w:lineRule="exact"/>
              <w:rPr>
                <w:rFonts w:hint="eastAsia" w:ascii="宋体" w:hAnsi="宋体" w:cs="宋体"/>
                <w:sz w:val="24"/>
              </w:rPr>
            </w:pPr>
            <w:r>
              <w:rPr>
                <w:rFonts w:hint="eastAsia" w:ascii="宋体" w:hAnsi="宋体" w:cs="宋体"/>
                <w:sz w:val="24"/>
              </w:rPr>
              <w:t>商务部分</w:t>
            </w:r>
          </w:p>
          <w:p w14:paraId="1456DD33">
            <w:pPr>
              <w:spacing w:line="320" w:lineRule="exact"/>
              <w:rPr>
                <w:rFonts w:hint="eastAsia" w:ascii="宋体" w:hAnsi="宋体" w:cs="宋体"/>
                <w:sz w:val="24"/>
              </w:rPr>
            </w:pPr>
            <w:r>
              <w:rPr>
                <w:rFonts w:hint="eastAsia" w:ascii="宋体" w:hAnsi="宋体" w:cs="宋体"/>
                <w:sz w:val="24"/>
              </w:rPr>
              <w:t>（16分）</w:t>
            </w:r>
          </w:p>
        </w:tc>
        <w:tc>
          <w:tcPr>
            <w:tcW w:w="2073" w:type="dxa"/>
            <w:vAlign w:val="center"/>
          </w:tcPr>
          <w:p w14:paraId="6370B827">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业绩（</w:t>
            </w:r>
            <w:r>
              <w:rPr>
                <w:rFonts w:cs="宋体" w:asciiTheme="minorEastAsia" w:hAnsiTheme="minorEastAsia" w:eastAsiaTheme="minorEastAsia"/>
                <w:sz w:val="24"/>
              </w:rPr>
              <w:t>4</w:t>
            </w:r>
            <w:r>
              <w:rPr>
                <w:rFonts w:hint="eastAsia" w:cs="宋体" w:asciiTheme="minorEastAsia" w:hAnsiTheme="minorEastAsia" w:eastAsiaTheme="minorEastAsia"/>
                <w:sz w:val="24"/>
              </w:rPr>
              <w:t>分）</w:t>
            </w:r>
          </w:p>
        </w:tc>
        <w:tc>
          <w:tcPr>
            <w:tcW w:w="6392" w:type="dxa"/>
            <w:gridSpan w:val="2"/>
            <w:vAlign w:val="center"/>
          </w:tcPr>
          <w:p w14:paraId="7655AD12">
            <w:pPr>
              <w:tabs>
                <w:tab w:val="left" w:pos="5130"/>
              </w:tabs>
              <w:adjustRightInd w:val="0"/>
              <w:snapToGrid w:val="0"/>
              <w:spacing w:line="360" w:lineRule="auto"/>
              <w:rPr>
                <w:rFonts w:hint="eastAsia" w:cs="宋体" w:asciiTheme="minorEastAsia" w:hAnsiTheme="minorEastAsia" w:eastAsiaTheme="minorEastAsia"/>
                <w:sz w:val="24"/>
              </w:rPr>
            </w:pPr>
            <w:r>
              <w:rPr>
                <w:rFonts w:hint="eastAsia" w:cs="宋体" w:asciiTheme="minorEastAsia" w:hAnsiTheme="minorEastAsia" w:eastAsiaTheme="minorEastAsia"/>
                <w:sz w:val="24"/>
              </w:rPr>
              <w:t>业绩，每提供1个得2分，最高得</w:t>
            </w:r>
            <w:r>
              <w:rPr>
                <w:rFonts w:cs="宋体" w:asciiTheme="minorEastAsia" w:hAnsiTheme="minorEastAsia" w:eastAsiaTheme="minorEastAsia"/>
                <w:sz w:val="24"/>
              </w:rPr>
              <w:t>4</w:t>
            </w:r>
            <w:r>
              <w:rPr>
                <w:rFonts w:hint="eastAsia" w:cs="宋体" w:asciiTheme="minorEastAsia" w:hAnsiTheme="minorEastAsia" w:eastAsiaTheme="minorEastAsia"/>
                <w:sz w:val="24"/>
              </w:rPr>
              <w:t>分（2022年1月1日以来类似的业绩，须附合同协议书</w:t>
            </w:r>
            <w:r>
              <w:rPr>
                <w:rFonts w:cs="宋体" w:asciiTheme="minorEastAsia" w:hAnsiTheme="minorEastAsia" w:eastAsiaTheme="minorEastAsia"/>
                <w:sz w:val="24"/>
              </w:rPr>
              <w:t>扫描件</w:t>
            </w:r>
            <w:r>
              <w:rPr>
                <w:rFonts w:hint="eastAsia" w:cs="宋体" w:asciiTheme="minorEastAsia" w:hAnsiTheme="minorEastAsia" w:eastAsiaTheme="minorEastAsia"/>
                <w:sz w:val="24"/>
              </w:rPr>
              <w:t>）</w:t>
            </w:r>
          </w:p>
        </w:tc>
      </w:tr>
      <w:tr w14:paraId="6CCD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0018F76E">
            <w:pPr>
              <w:spacing w:line="320" w:lineRule="exact"/>
              <w:rPr>
                <w:rFonts w:hint="eastAsia" w:ascii="宋体" w:hAnsi="宋体" w:cs="宋体"/>
                <w:sz w:val="24"/>
              </w:rPr>
            </w:pPr>
          </w:p>
        </w:tc>
        <w:tc>
          <w:tcPr>
            <w:tcW w:w="2073" w:type="dxa"/>
            <w:vAlign w:val="center"/>
          </w:tcPr>
          <w:p w14:paraId="58D8DC46">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投标人承诺书（1</w:t>
            </w:r>
            <w:r>
              <w:rPr>
                <w:rFonts w:cs="宋体" w:asciiTheme="minorEastAsia" w:hAnsiTheme="minorEastAsia" w:eastAsiaTheme="minorEastAsia"/>
                <w:sz w:val="24"/>
              </w:rPr>
              <w:t>2</w:t>
            </w:r>
            <w:r>
              <w:rPr>
                <w:rFonts w:hint="eastAsia" w:cs="宋体" w:asciiTheme="minorEastAsia" w:hAnsiTheme="minorEastAsia" w:eastAsiaTheme="minorEastAsia"/>
                <w:sz w:val="24"/>
              </w:rPr>
              <w:t>分）</w:t>
            </w:r>
          </w:p>
        </w:tc>
        <w:tc>
          <w:tcPr>
            <w:tcW w:w="6392" w:type="dxa"/>
            <w:gridSpan w:val="2"/>
            <w:vAlign w:val="center"/>
          </w:tcPr>
          <w:p w14:paraId="128754CE">
            <w:pPr>
              <w:tabs>
                <w:tab w:val="left" w:pos="5130"/>
              </w:tabs>
              <w:adjustRightInd w:val="0"/>
              <w:snapToGrid w:val="0"/>
              <w:spacing w:line="360" w:lineRule="auto"/>
              <w:rPr>
                <w:rFonts w:hint="eastAsia" w:cs="宋体" w:asciiTheme="minorEastAsia" w:hAnsiTheme="minorEastAsia" w:eastAsiaTheme="minorEastAsia"/>
                <w:sz w:val="24"/>
              </w:rPr>
            </w:pPr>
            <w:r>
              <w:rPr>
                <w:rFonts w:hint="eastAsia" w:cs="宋体" w:asciiTheme="minorEastAsia" w:hAnsiTheme="minorEastAsia" w:eastAsiaTheme="minorEastAsia"/>
                <w:sz w:val="24"/>
              </w:rPr>
              <w:t>不拖欠农民工工资承诺、工程质量承诺、工程工期承诺、安全文明施工和环保承诺、扬尘污染防治和建筑垃圾处置方案保修期内外及其他承诺等得12分；缺项或不提供不得分。</w:t>
            </w:r>
          </w:p>
        </w:tc>
      </w:tr>
    </w:tbl>
    <w:p w14:paraId="169541EE">
      <w:pPr>
        <w:pStyle w:val="29"/>
        <w:ind w:firstLine="480"/>
        <w:rPr>
          <w:rFonts w:hint="eastAsia" w:ascii="宋体" w:hAnsi="宋体" w:eastAsia="宋体" w:cs="宋体"/>
          <w:sz w:val="24"/>
        </w:rPr>
      </w:pPr>
    </w:p>
    <w:p w14:paraId="770F0B91">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73BBE27">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9FA9709">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D812F4D">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000808D">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E508A6C">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2DB2BF9">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D32C806">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0305C7A">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3A58AD6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70136A2">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499EC7A">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2011AF1B">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61776DC8">
      <w:pPr>
        <w:spacing w:line="720" w:lineRule="auto"/>
        <w:jc w:val="center"/>
        <w:rPr>
          <w:rFonts w:hint="eastAsia" w:ascii="宋体" w:hAnsi="宋体" w:cs="宋体"/>
          <w:b/>
          <w:sz w:val="24"/>
        </w:rPr>
      </w:pPr>
      <w:r>
        <w:rPr>
          <w:rFonts w:hint="eastAsia" w:ascii="宋体" w:hAnsi="宋体" w:cs="宋体"/>
          <w:b/>
          <w:sz w:val="24"/>
        </w:rPr>
        <w:t>七、成交通知</w:t>
      </w:r>
    </w:p>
    <w:p w14:paraId="3DBB7CBB">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5CACDB10">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E5CD970">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B0E9BB7">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A78A966">
      <w:pPr>
        <w:spacing w:line="720" w:lineRule="auto"/>
        <w:jc w:val="center"/>
        <w:rPr>
          <w:rFonts w:hint="eastAsia" w:ascii="宋体" w:hAnsi="宋体" w:cs="宋体"/>
          <w:sz w:val="24"/>
        </w:rPr>
      </w:pPr>
      <w:r>
        <w:rPr>
          <w:rFonts w:hint="eastAsia" w:ascii="宋体" w:hAnsi="宋体" w:cs="宋体"/>
          <w:b/>
          <w:sz w:val="24"/>
        </w:rPr>
        <w:t>八、合同授予</w:t>
      </w:r>
    </w:p>
    <w:p w14:paraId="020799E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78A70EE6">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25.1采购人、成交供应商在成交通知书发出之日起1日内，按照竞争性磋商文件确定的合同文本签订政府采购合同。供应商对此项内容做出书面保证，否则给采购人造成损失的，供应商还应承担赔偿责任。</w:t>
      </w:r>
    </w:p>
    <w:p w14:paraId="3BF3764F">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60E7CB6">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4D2F495">
      <w:pPr>
        <w:spacing w:line="560" w:lineRule="exact"/>
        <w:ind w:firstLine="480" w:firstLineChars="200"/>
        <w:rPr>
          <w:rFonts w:hint="eastAsia" w:ascii="宋体" w:hAnsi="宋体" w:cs="宋体"/>
          <w:sz w:val="24"/>
        </w:rPr>
      </w:pPr>
      <w:r>
        <w:rPr>
          <w:rFonts w:hint="eastAsia" w:ascii="宋体" w:hAnsi="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BFDE73F">
      <w:pPr>
        <w:spacing w:line="720" w:lineRule="auto"/>
        <w:jc w:val="center"/>
        <w:rPr>
          <w:rFonts w:hint="eastAsia" w:ascii="宋体" w:hAnsi="宋体" w:cs="宋体"/>
          <w:b/>
          <w:sz w:val="24"/>
        </w:rPr>
      </w:pPr>
      <w:r>
        <w:rPr>
          <w:rFonts w:hint="eastAsia" w:ascii="宋体" w:hAnsi="宋体" w:cs="宋体"/>
          <w:b/>
          <w:sz w:val="24"/>
        </w:rPr>
        <w:t>九、质疑处理</w:t>
      </w:r>
    </w:p>
    <w:p w14:paraId="369D441D">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4A4AD969">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48378EC">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2C2BF2A">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42C8865">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79783C">
      <w:pPr>
        <w:spacing w:line="560" w:lineRule="exact"/>
        <w:rPr>
          <w:rFonts w:hint="eastAsia"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E068537">
      <w:pPr>
        <w:jc w:val="center"/>
        <w:rPr>
          <w:rFonts w:hint="eastAsia" w:ascii="宋体" w:hAnsi="宋体" w:cs="宋体"/>
          <w:b/>
          <w:sz w:val="32"/>
          <w:szCs w:val="32"/>
        </w:rPr>
      </w:pPr>
      <w:r>
        <w:rPr>
          <w:rFonts w:hint="eastAsia" w:ascii="宋体" w:hAnsi="宋体" w:cs="宋体"/>
          <w:b/>
          <w:sz w:val="32"/>
          <w:szCs w:val="32"/>
        </w:rPr>
        <w:t>第三章 采购项目内容及要求</w:t>
      </w:r>
    </w:p>
    <w:p w14:paraId="4B316CB7">
      <w:pPr>
        <w:jc w:val="center"/>
        <w:rPr>
          <w:rFonts w:hint="eastAsia" w:ascii="宋体" w:hAnsi="宋体" w:cs="宋体"/>
          <w:b/>
          <w:color w:val="000000"/>
          <w:sz w:val="24"/>
        </w:rPr>
      </w:pPr>
      <w:r>
        <w:rPr>
          <w:rFonts w:hint="eastAsia" w:ascii="宋体" w:hAnsi="宋体" w:cs="宋体"/>
          <w:b/>
          <w:color w:val="000000"/>
          <w:sz w:val="24"/>
        </w:rPr>
        <w:t>（内容及要求）</w:t>
      </w:r>
    </w:p>
    <w:p w14:paraId="42248B3C">
      <w:pPr>
        <w:numPr>
          <w:ilvl w:val="0"/>
          <w:numId w:val="3"/>
        </w:numPr>
        <w:spacing w:line="480" w:lineRule="auto"/>
        <w:rPr>
          <w:sz w:val="24"/>
        </w:rPr>
      </w:pPr>
      <w:r>
        <w:rPr>
          <w:rFonts w:hint="eastAsia" w:ascii="宋体" w:hAnsi="宋体" w:cs="宋体"/>
          <w:sz w:val="24"/>
        </w:rPr>
        <w:t>本项目采购内容：</w:t>
      </w:r>
    </w:p>
    <w:p w14:paraId="0EFE6613">
      <w:pPr>
        <w:spacing w:line="480" w:lineRule="auto"/>
        <w:ind w:left="284"/>
        <w:rPr>
          <w:sz w:val="24"/>
        </w:rPr>
      </w:pPr>
      <w:r>
        <w:rPr>
          <w:rFonts w:hint="eastAsia"/>
          <w:sz w:val="24"/>
        </w:rPr>
        <w:t>根据本项工程采购需求，本次项目内容如下：图纸、工程量清单及有关附表包括的全部内容。</w:t>
      </w:r>
      <w:r>
        <w:rPr>
          <w:rFonts w:hint="eastAsia"/>
          <w:b/>
          <w:bCs/>
          <w:sz w:val="24"/>
        </w:rPr>
        <w:t>工程量清单及图纸：见附件</w:t>
      </w:r>
      <w:bookmarkStart w:id="12" w:name="_bookmark2"/>
      <w:bookmarkEnd w:id="12"/>
    </w:p>
    <w:p w14:paraId="509EA23F">
      <w:pPr>
        <w:rPr>
          <w:sz w:val="24"/>
        </w:rPr>
      </w:pPr>
    </w:p>
    <w:p w14:paraId="70C31F54">
      <w:pPr>
        <w:pStyle w:val="12"/>
        <w:rPr>
          <w:sz w:val="24"/>
        </w:rPr>
      </w:pPr>
      <w:r>
        <w:rPr>
          <w:rFonts w:hint="eastAsia"/>
          <w:sz w:val="24"/>
        </w:rPr>
        <w:t>2、施工要求</w:t>
      </w:r>
    </w:p>
    <w:p w14:paraId="0895CE8F">
      <w:pPr>
        <w:pStyle w:val="12"/>
        <w:spacing w:line="360" w:lineRule="auto"/>
        <w:ind w:left="283" w:leftChars="135" w:firstLine="360" w:firstLineChars="150"/>
        <w:rPr>
          <w:sz w:val="24"/>
        </w:rPr>
      </w:pPr>
      <w:r>
        <w:rPr>
          <w:rFonts w:hint="eastAsia"/>
          <w:sz w:val="24"/>
        </w:rPr>
        <w:t>2.1承包方式：包工包料。所需材料符合国家相关标准； 整体要求结实、美观、耐用，质量优良。</w:t>
      </w:r>
    </w:p>
    <w:p w14:paraId="7621ECEF">
      <w:pPr>
        <w:pStyle w:val="12"/>
        <w:spacing w:line="360" w:lineRule="auto"/>
        <w:ind w:left="283" w:leftChars="135" w:firstLine="360" w:firstLineChars="150"/>
        <w:rPr>
          <w:sz w:val="24"/>
        </w:rPr>
      </w:pPr>
      <w:r>
        <w:rPr>
          <w:rFonts w:hint="eastAsia"/>
          <w:sz w:val="24"/>
        </w:rPr>
        <w:t>2.2质量标准：合格。</w:t>
      </w:r>
    </w:p>
    <w:p w14:paraId="0E8B7461">
      <w:pPr>
        <w:pStyle w:val="12"/>
        <w:spacing w:line="360" w:lineRule="auto"/>
        <w:ind w:left="283" w:leftChars="135" w:firstLine="360" w:firstLineChars="150"/>
        <w:rPr>
          <w:sz w:val="24"/>
        </w:rPr>
      </w:pPr>
      <w:r>
        <w:rPr>
          <w:rFonts w:hint="eastAsia"/>
          <w:sz w:val="24"/>
        </w:rPr>
        <w:t>2.3工期：10日历天。</w:t>
      </w:r>
    </w:p>
    <w:p w14:paraId="16FC61EA">
      <w:pPr>
        <w:pStyle w:val="12"/>
        <w:spacing w:line="360" w:lineRule="auto"/>
        <w:ind w:left="283" w:leftChars="135" w:firstLine="360" w:firstLineChars="150"/>
        <w:rPr>
          <w:sz w:val="24"/>
        </w:rPr>
      </w:pPr>
      <w:r>
        <w:rPr>
          <w:rFonts w:hint="eastAsia"/>
          <w:sz w:val="24"/>
        </w:rPr>
        <w:t>2.4保修期：按相关行业标准或双方签订合同时约定。</w:t>
      </w:r>
    </w:p>
    <w:p w14:paraId="6B451C15">
      <w:pPr>
        <w:pStyle w:val="12"/>
        <w:spacing w:line="360" w:lineRule="auto"/>
        <w:ind w:left="283" w:leftChars="135" w:firstLine="360" w:firstLineChars="150"/>
        <w:rPr>
          <w:sz w:val="24"/>
        </w:rPr>
      </w:pPr>
      <w:r>
        <w:rPr>
          <w:rFonts w:hint="eastAsia"/>
          <w:sz w:val="24"/>
        </w:rPr>
        <w:t>2.5提供24小时工程服务，接到服务请求后 0.5小时响应，2小时内上门并视情况解决问题。</w:t>
      </w:r>
    </w:p>
    <w:p w14:paraId="555335CF">
      <w:pPr>
        <w:pStyle w:val="12"/>
        <w:spacing w:line="360" w:lineRule="auto"/>
        <w:ind w:left="283" w:leftChars="135" w:firstLine="360" w:firstLineChars="150"/>
        <w:rPr>
          <w:sz w:val="24"/>
        </w:rPr>
      </w:pPr>
      <w:r>
        <w:rPr>
          <w:rFonts w:hint="eastAsia"/>
          <w:sz w:val="24"/>
        </w:rPr>
        <w:t>2.6施工的具体要求见施工图纸及工程效果图。</w:t>
      </w:r>
    </w:p>
    <w:p w14:paraId="74441A7E">
      <w:pPr>
        <w:pStyle w:val="12"/>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73B93ADF">
      <w:pPr>
        <w:pStyle w:val="12"/>
        <w:spacing w:line="360" w:lineRule="auto"/>
        <w:ind w:left="283" w:leftChars="135" w:firstLine="360" w:firstLineChars="150"/>
        <w:rPr>
          <w:sz w:val="24"/>
        </w:rPr>
      </w:pPr>
      <w:r>
        <w:rPr>
          <w:rFonts w:hint="eastAsia"/>
          <w:sz w:val="24"/>
        </w:rPr>
        <w:t>2.8严格落实安全措施，周密组织，文明施工。</w:t>
      </w:r>
    </w:p>
    <w:p w14:paraId="24147AD1">
      <w:pPr>
        <w:spacing w:line="420" w:lineRule="exact"/>
        <w:ind w:firstLine="480" w:firstLineChars="200"/>
        <w:rPr>
          <w:rStyle w:val="80"/>
          <w:rFonts w:hint="eastAsia" w:ascii="宋体" w:hAnsi="宋体" w:cs="宋体"/>
          <w:color w:val="000000"/>
          <w:sz w:val="24"/>
        </w:rPr>
      </w:pPr>
    </w:p>
    <w:p w14:paraId="40B87CDE">
      <w:pPr>
        <w:spacing w:after="120" w:line="415" w:lineRule="auto"/>
        <w:ind w:firstLine="480" w:firstLineChars="200"/>
        <w:jc w:val="center"/>
        <w:rPr>
          <w:rStyle w:val="80"/>
          <w:rFonts w:hint="eastAsia" w:ascii="宋体" w:hAnsi="宋体" w:cs="宋体"/>
          <w:color w:val="000000"/>
          <w:sz w:val="24"/>
          <w:lang w:val="zh-CN"/>
        </w:rPr>
      </w:pPr>
    </w:p>
    <w:p w14:paraId="009B1B6E">
      <w:pPr>
        <w:pStyle w:val="2"/>
        <w:ind w:firstLine="240"/>
        <w:rPr>
          <w:rFonts w:hint="eastAsia" w:ascii="宋体" w:hAnsi="宋体" w:cs="宋体"/>
          <w:sz w:val="24"/>
        </w:rPr>
      </w:pPr>
    </w:p>
    <w:p w14:paraId="59780913">
      <w:pPr>
        <w:pStyle w:val="2"/>
        <w:ind w:firstLine="240"/>
        <w:rPr>
          <w:rFonts w:hint="eastAsia" w:ascii="宋体" w:hAnsi="宋体" w:cs="宋体"/>
          <w:sz w:val="24"/>
        </w:rPr>
      </w:pPr>
    </w:p>
    <w:p w14:paraId="6D010DFE">
      <w:pPr>
        <w:pStyle w:val="2"/>
        <w:ind w:firstLine="240"/>
        <w:rPr>
          <w:rFonts w:hint="eastAsia" w:ascii="宋体" w:hAnsi="宋体" w:cs="宋体"/>
          <w:sz w:val="24"/>
        </w:rPr>
      </w:pPr>
    </w:p>
    <w:p w14:paraId="5C82CAC0">
      <w:pPr>
        <w:pStyle w:val="2"/>
        <w:ind w:firstLine="240"/>
        <w:rPr>
          <w:rFonts w:hint="eastAsia" w:ascii="宋体" w:hAnsi="宋体" w:cs="宋体"/>
          <w:sz w:val="24"/>
        </w:rPr>
      </w:pPr>
    </w:p>
    <w:p w14:paraId="20A8FCCC">
      <w:pPr>
        <w:pStyle w:val="2"/>
        <w:ind w:firstLine="240"/>
        <w:rPr>
          <w:rFonts w:hint="eastAsia" w:ascii="宋体" w:hAnsi="宋体" w:cs="宋体"/>
          <w:sz w:val="24"/>
        </w:rPr>
      </w:pPr>
    </w:p>
    <w:p w14:paraId="0DF6D7CF">
      <w:pPr>
        <w:pStyle w:val="2"/>
        <w:ind w:firstLine="240"/>
        <w:rPr>
          <w:rFonts w:hint="eastAsia" w:ascii="宋体" w:hAnsi="宋体" w:cs="宋体"/>
          <w:sz w:val="24"/>
        </w:rPr>
      </w:pPr>
    </w:p>
    <w:p w14:paraId="51C1CE6E">
      <w:pPr>
        <w:pStyle w:val="2"/>
        <w:ind w:firstLine="240"/>
        <w:rPr>
          <w:rFonts w:hint="eastAsia" w:ascii="宋体" w:hAnsi="宋体" w:cs="宋体"/>
          <w:sz w:val="24"/>
        </w:rPr>
      </w:pPr>
    </w:p>
    <w:p w14:paraId="13192E93">
      <w:pPr>
        <w:pStyle w:val="2"/>
        <w:ind w:firstLine="240"/>
        <w:rPr>
          <w:rFonts w:hint="eastAsia" w:ascii="宋体" w:hAnsi="宋体" w:cs="宋体"/>
          <w:sz w:val="24"/>
        </w:rPr>
      </w:pPr>
    </w:p>
    <w:p w14:paraId="481C845C">
      <w:pPr>
        <w:rPr>
          <w:rFonts w:hint="eastAsia" w:ascii="宋体" w:hAnsi="宋体" w:cs="宋体"/>
          <w:b/>
          <w:bCs/>
          <w:sz w:val="24"/>
        </w:rPr>
      </w:pPr>
      <w:r>
        <w:rPr>
          <w:rFonts w:hint="eastAsia" w:ascii="宋体" w:hAnsi="宋体" w:cs="宋体"/>
          <w:b/>
          <w:bCs/>
          <w:sz w:val="24"/>
        </w:rPr>
        <w:br w:type="page"/>
      </w:r>
    </w:p>
    <w:p w14:paraId="090E97CA">
      <w:pPr>
        <w:spacing w:line="360" w:lineRule="auto"/>
        <w:jc w:val="center"/>
        <w:rPr>
          <w:rFonts w:hint="eastAsia" w:ascii="宋体" w:hAnsi="宋体" w:cs="宋体"/>
          <w:b/>
          <w:sz w:val="32"/>
          <w:szCs w:val="32"/>
        </w:rPr>
      </w:pPr>
      <w:r>
        <w:rPr>
          <w:rFonts w:hint="eastAsia" w:ascii="宋体" w:hAnsi="宋体" w:cs="宋体"/>
          <w:b/>
          <w:sz w:val="32"/>
          <w:szCs w:val="32"/>
        </w:rPr>
        <w:t>第四章  响应性文件内容及格式</w:t>
      </w:r>
    </w:p>
    <w:p w14:paraId="0FE1D61C">
      <w:pPr>
        <w:spacing w:line="560" w:lineRule="auto"/>
        <w:ind w:firstLine="480"/>
        <w:rPr>
          <w:rFonts w:hint="eastAsia"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65DFACB6">
      <w:pPr>
        <w:widowControl/>
        <w:spacing w:line="520" w:lineRule="exact"/>
        <w:ind w:firstLine="480" w:firstLineChars="200"/>
        <w:jc w:val="center"/>
        <w:rPr>
          <w:rFonts w:hint="eastAsia" w:ascii="宋体" w:hAnsi="宋体" w:cs="宋体"/>
          <w:sz w:val="24"/>
        </w:rPr>
      </w:pPr>
    </w:p>
    <w:p w14:paraId="50F1B954">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645FA4FA">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w:t>
      </w:r>
      <w:r>
        <w:rPr>
          <w:rFonts w:hint="eastAsia" w:ascii="宋体" w:hAnsi="宋体" w:cs="宋体"/>
          <w:b/>
          <w:bCs/>
          <w:sz w:val="24"/>
        </w:rPr>
        <w:t>对于给定格式的文件内容，必须按照给定的标准格式进行填报</w:t>
      </w:r>
      <w:r>
        <w:rPr>
          <w:rFonts w:hint="eastAsia" w:ascii="宋体" w:hAnsi="宋体" w:cs="宋体"/>
          <w:sz w:val="24"/>
        </w:rPr>
        <w:t>；对于没有给定标准格式的文件内容，可以由供应商自行设计。</w:t>
      </w:r>
    </w:p>
    <w:p w14:paraId="44490661">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40867EDF">
      <w:pPr>
        <w:snapToGrid w:val="0"/>
        <w:jc w:val="left"/>
        <w:rPr>
          <w:rFonts w:hint="eastAsia" w:ascii="宋体" w:hAnsi="宋体" w:cs="宋体"/>
          <w:sz w:val="24"/>
        </w:rPr>
      </w:pPr>
    </w:p>
    <w:p w14:paraId="02BDFD5E">
      <w:pPr>
        <w:snapToGrid w:val="0"/>
        <w:jc w:val="left"/>
        <w:rPr>
          <w:rFonts w:hint="eastAsia" w:ascii="宋体" w:hAnsi="宋体" w:cs="宋体"/>
          <w:sz w:val="24"/>
        </w:rPr>
      </w:pPr>
    </w:p>
    <w:p w14:paraId="4DADB625">
      <w:pPr>
        <w:snapToGrid w:val="0"/>
        <w:jc w:val="left"/>
        <w:rPr>
          <w:rFonts w:hint="eastAsia" w:ascii="宋体" w:hAnsi="宋体" w:cs="宋体"/>
          <w:sz w:val="24"/>
        </w:rPr>
      </w:pPr>
    </w:p>
    <w:p w14:paraId="1C318FB9">
      <w:pPr>
        <w:snapToGrid w:val="0"/>
        <w:jc w:val="left"/>
        <w:rPr>
          <w:rFonts w:hint="eastAsia" w:ascii="宋体" w:hAnsi="宋体" w:cs="宋体"/>
          <w:sz w:val="24"/>
        </w:rPr>
      </w:pPr>
    </w:p>
    <w:p w14:paraId="3463745D">
      <w:pPr>
        <w:snapToGrid w:val="0"/>
        <w:jc w:val="left"/>
        <w:rPr>
          <w:rFonts w:hint="eastAsia" w:ascii="宋体" w:hAnsi="宋体" w:cs="宋体"/>
          <w:sz w:val="24"/>
        </w:rPr>
      </w:pPr>
    </w:p>
    <w:p w14:paraId="6673EA8D">
      <w:pPr>
        <w:snapToGrid w:val="0"/>
        <w:jc w:val="left"/>
        <w:rPr>
          <w:rFonts w:hint="eastAsia" w:ascii="宋体" w:hAnsi="宋体" w:cs="宋体"/>
          <w:sz w:val="24"/>
        </w:rPr>
      </w:pPr>
    </w:p>
    <w:p w14:paraId="07FA0A1A">
      <w:pPr>
        <w:snapToGrid w:val="0"/>
        <w:jc w:val="left"/>
        <w:rPr>
          <w:rFonts w:hint="eastAsia" w:ascii="宋体" w:hAnsi="宋体" w:cs="宋体"/>
          <w:sz w:val="24"/>
        </w:rPr>
      </w:pPr>
    </w:p>
    <w:p w14:paraId="1E6249FC">
      <w:pPr>
        <w:snapToGrid w:val="0"/>
        <w:jc w:val="left"/>
        <w:rPr>
          <w:rFonts w:hint="eastAsia" w:ascii="宋体" w:hAnsi="宋体" w:cs="宋体"/>
          <w:sz w:val="24"/>
        </w:rPr>
      </w:pPr>
    </w:p>
    <w:p w14:paraId="3BBD076A">
      <w:pPr>
        <w:snapToGrid w:val="0"/>
        <w:jc w:val="left"/>
        <w:rPr>
          <w:rFonts w:hint="eastAsia" w:ascii="宋体" w:hAnsi="宋体" w:cs="宋体"/>
          <w:sz w:val="24"/>
        </w:rPr>
      </w:pPr>
    </w:p>
    <w:p w14:paraId="5DD23031">
      <w:pPr>
        <w:snapToGrid w:val="0"/>
        <w:jc w:val="left"/>
        <w:rPr>
          <w:rFonts w:hint="eastAsia" w:ascii="宋体" w:hAnsi="宋体" w:cs="宋体"/>
          <w:sz w:val="24"/>
        </w:rPr>
      </w:pPr>
    </w:p>
    <w:p w14:paraId="638FBAF7">
      <w:pPr>
        <w:snapToGrid w:val="0"/>
        <w:jc w:val="left"/>
        <w:rPr>
          <w:rFonts w:hint="eastAsia" w:ascii="宋体" w:hAnsi="宋体" w:cs="宋体"/>
          <w:sz w:val="24"/>
        </w:rPr>
      </w:pPr>
    </w:p>
    <w:p w14:paraId="1C04768A">
      <w:pPr>
        <w:snapToGrid w:val="0"/>
        <w:jc w:val="left"/>
        <w:rPr>
          <w:rFonts w:hint="eastAsia" w:ascii="宋体" w:hAnsi="宋体" w:cs="宋体"/>
          <w:sz w:val="24"/>
        </w:rPr>
      </w:pPr>
    </w:p>
    <w:p w14:paraId="724459AE">
      <w:pPr>
        <w:snapToGrid w:val="0"/>
        <w:jc w:val="left"/>
        <w:rPr>
          <w:rFonts w:hint="eastAsia" w:ascii="宋体" w:hAnsi="宋体" w:cs="宋体"/>
          <w:sz w:val="24"/>
        </w:rPr>
      </w:pPr>
    </w:p>
    <w:p w14:paraId="43316857">
      <w:pPr>
        <w:snapToGrid w:val="0"/>
        <w:jc w:val="left"/>
        <w:rPr>
          <w:rFonts w:hint="eastAsia" w:ascii="宋体" w:hAnsi="宋体" w:cs="宋体"/>
          <w:sz w:val="24"/>
        </w:rPr>
      </w:pPr>
    </w:p>
    <w:p w14:paraId="597C9C75">
      <w:pPr>
        <w:pStyle w:val="29"/>
        <w:ind w:firstLine="480"/>
        <w:rPr>
          <w:rFonts w:hint="eastAsia" w:ascii="宋体" w:hAnsi="宋体" w:eastAsia="宋体" w:cs="宋体"/>
          <w:sz w:val="24"/>
        </w:rPr>
      </w:pPr>
    </w:p>
    <w:p w14:paraId="1C8B1FF4">
      <w:pPr>
        <w:pStyle w:val="29"/>
        <w:ind w:firstLine="480"/>
        <w:rPr>
          <w:rFonts w:hint="eastAsia" w:ascii="宋体" w:hAnsi="宋体" w:eastAsia="宋体" w:cs="宋体"/>
          <w:sz w:val="24"/>
        </w:rPr>
      </w:pPr>
    </w:p>
    <w:p w14:paraId="20559940">
      <w:pPr>
        <w:pStyle w:val="29"/>
        <w:ind w:firstLine="480"/>
        <w:rPr>
          <w:rFonts w:hint="eastAsia" w:ascii="宋体" w:hAnsi="宋体" w:eastAsia="宋体" w:cs="宋体"/>
          <w:sz w:val="24"/>
        </w:rPr>
      </w:pPr>
    </w:p>
    <w:p w14:paraId="0EE4FC47">
      <w:pPr>
        <w:pStyle w:val="29"/>
        <w:ind w:firstLine="480"/>
        <w:rPr>
          <w:rFonts w:hint="eastAsia" w:ascii="宋体" w:hAnsi="宋体" w:eastAsia="宋体" w:cs="宋体"/>
          <w:sz w:val="24"/>
        </w:rPr>
      </w:pPr>
    </w:p>
    <w:p w14:paraId="01AEE2F9">
      <w:pPr>
        <w:snapToGrid w:val="0"/>
        <w:jc w:val="left"/>
        <w:rPr>
          <w:rFonts w:hint="eastAsia" w:ascii="宋体" w:hAnsi="宋体" w:cs="宋体"/>
          <w:sz w:val="24"/>
        </w:rPr>
      </w:pPr>
    </w:p>
    <w:p w14:paraId="2D462042">
      <w:pPr>
        <w:snapToGrid w:val="0"/>
        <w:jc w:val="left"/>
        <w:rPr>
          <w:rFonts w:hint="eastAsia" w:ascii="宋体" w:hAnsi="宋体" w:cs="宋体"/>
          <w:sz w:val="24"/>
        </w:rPr>
      </w:pPr>
    </w:p>
    <w:p w14:paraId="7650477C">
      <w:pPr>
        <w:snapToGrid w:val="0"/>
        <w:jc w:val="left"/>
        <w:rPr>
          <w:rFonts w:hint="eastAsia" w:ascii="宋体" w:hAnsi="宋体" w:cs="宋体"/>
          <w:sz w:val="24"/>
        </w:rPr>
      </w:pPr>
    </w:p>
    <w:p w14:paraId="00D36A25">
      <w:pPr>
        <w:snapToGrid w:val="0"/>
        <w:jc w:val="left"/>
        <w:rPr>
          <w:rFonts w:hint="eastAsia" w:ascii="宋体" w:hAnsi="宋体" w:cs="宋体"/>
          <w:sz w:val="24"/>
        </w:rPr>
      </w:pPr>
    </w:p>
    <w:p w14:paraId="499BB7ED">
      <w:pPr>
        <w:snapToGrid w:val="0"/>
        <w:jc w:val="left"/>
        <w:rPr>
          <w:rFonts w:hint="eastAsia" w:ascii="宋体" w:hAnsi="宋体" w:cs="宋体"/>
          <w:sz w:val="24"/>
        </w:rPr>
      </w:pPr>
    </w:p>
    <w:p w14:paraId="75EBD88F">
      <w:pPr>
        <w:snapToGrid w:val="0"/>
        <w:jc w:val="left"/>
        <w:rPr>
          <w:rFonts w:hint="eastAsia" w:ascii="宋体" w:hAnsi="宋体" w:cs="宋体"/>
          <w:sz w:val="24"/>
        </w:rPr>
      </w:pPr>
    </w:p>
    <w:p w14:paraId="73DFECF8">
      <w:pPr>
        <w:snapToGrid w:val="0"/>
        <w:jc w:val="left"/>
        <w:rPr>
          <w:rFonts w:hint="eastAsia" w:ascii="宋体" w:hAnsi="宋体" w:cs="宋体"/>
          <w:sz w:val="24"/>
        </w:rPr>
      </w:pPr>
    </w:p>
    <w:p w14:paraId="7092CC38">
      <w:pPr>
        <w:snapToGrid w:val="0"/>
        <w:jc w:val="left"/>
        <w:rPr>
          <w:rFonts w:hint="eastAsia" w:ascii="宋体" w:hAnsi="宋体" w:cs="宋体"/>
          <w:sz w:val="24"/>
        </w:rPr>
      </w:pPr>
    </w:p>
    <w:p w14:paraId="4AB1705C">
      <w:pPr>
        <w:pStyle w:val="29"/>
        <w:ind w:firstLine="480"/>
        <w:rPr>
          <w:rFonts w:hint="eastAsia" w:ascii="宋体" w:hAnsi="宋体" w:eastAsia="宋体" w:cs="宋体"/>
          <w:sz w:val="24"/>
        </w:rPr>
      </w:pPr>
    </w:p>
    <w:p w14:paraId="1430688B">
      <w:pPr>
        <w:snapToGrid w:val="0"/>
        <w:jc w:val="left"/>
        <w:rPr>
          <w:rFonts w:hint="eastAsia" w:ascii="宋体" w:hAnsi="宋体" w:cs="宋体"/>
          <w:sz w:val="24"/>
        </w:rPr>
      </w:pPr>
    </w:p>
    <w:p w14:paraId="20275E49">
      <w:pPr>
        <w:snapToGrid w:val="0"/>
        <w:jc w:val="left"/>
        <w:rPr>
          <w:rFonts w:hint="eastAsia" w:ascii="宋体" w:hAnsi="宋体" w:cs="宋体"/>
          <w:sz w:val="24"/>
        </w:rPr>
      </w:pPr>
    </w:p>
    <w:p w14:paraId="2158DC6E">
      <w:pPr>
        <w:pStyle w:val="29"/>
        <w:ind w:firstLine="480"/>
        <w:rPr>
          <w:rFonts w:hint="eastAsia" w:ascii="宋体" w:hAnsi="宋体" w:eastAsia="宋体" w:cs="宋体"/>
          <w:sz w:val="24"/>
        </w:rPr>
      </w:pPr>
    </w:p>
    <w:p w14:paraId="690D2D7E">
      <w:pPr>
        <w:pStyle w:val="4"/>
        <w:rPr>
          <w:sz w:val="32"/>
          <w:szCs w:val="32"/>
        </w:rPr>
      </w:pPr>
      <w:r>
        <w:rPr>
          <w:rFonts w:hint="eastAsia"/>
          <w:sz w:val="32"/>
          <w:szCs w:val="32"/>
        </w:rPr>
        <w:t>格式1</w:t>
      </w:r>
    </w:p>
    <w:p w14:paraId="39972A31">
      <w:pPr>
        <w:pStyle w:val="4"/>
        <w:jc w:val="center"/>
        <w:rPr>
          <w:sz w:val="32"/>
          <w:szCs w:val="32"/>
        </w:rPr>
      </w:pPr>
      <w:r>
        <w:rPr>
          <w:rFonts w:hint="eastAsia"/>
          <w:sz w:val="32"/>
          <w:szCs w:val="32"/>
        </w:rPr>
        <w:t>法定代表人身份证明书</w:t>
      </w:r>
    </w:p>
    <w:p w14:paraId="773A7775">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1905C5A8">
      <w:pPr>
        <w:spacing w:line="360" w:lineRule="auto"/>
        <w:ind w:firstLine="480" w:firstLineChars="200"/>
        <w:rPr>
          <w:rFonts w:hint="eastAsia" w:ascii="宋体" w:hAnsi="宋体" w:cs="宋体"/>
          <w:sz w:val="24"/>
        </w:rPr>
      </w:pPr>
    </w:p>
    <w:p w14:paraId="0D7C8524">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7D0C7803">
      <w:pPr>
        <w:spacing w:line="360" w:lineRule="auto"/>
        <w:rPr>
          <w:rFonts w:hint="eastAsia" w:ascii="宋体" w:hAnsi="宋体" w:cs="宋体"/>
          <w:sz w:val="24"/>
        </w:rPr>
      </w:pPr>
      <w:r>
        <w:rPr>
          <w:rFonts w:hint="eastAsia" w:ascii="宋体" w:hAnsi="宋体" w:cs="宋体"/>
          <w:sz w:val="24"/>
        </w:rPr>
        <w:t>职务。</w:t>
      </w:r>
    </w:p>
    <w:p w14:paraId="6265054C">
      <w:pPr>
        <w:spacing w:line="360" w:lineRule="auto"/>
        <w:ind w:firstLine="480" w:firstLineChars="200"/>
        <w:rPr>
          <w:rFonts w:hint="eastAsia" w:ascii="宋体" w:hAnsi="宋体" w:cs="宋体"/>
          <w:sz w:val="24"/>
        </w:rPr>
      </w:pPr>
      <w:r>
        <w:rPr>
          <w:rFonts w:hint="eastAsia" w:ascii="宋体" w:hAnsi="宋体" w:cs="宋体"/>
          <w:sz w:val="24"/>
        </w:rPr>
        <w:t>特此证明。</w:t>
      </w:r>
    </w:p>
    <w:p w14:paraId="58891856">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1E7792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139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C3765BB">
            <w:pPr>
              <w:spacing w:line="480" w:lineRule="exact"/>
              <w:rPr>
                <w:rFonts w:hint="eastAsia" w:ascii="宋体" w:hAnsi="宋体" w:cs="宋体"/>
                <w:b/>
                <w:bCs/>
                <w:sz w:val="24"/>
              </w:rPr>
            </w:pPr>
          </w:p>
          <w:p w14:paraId="2446B69D">
            <w:pPr>
              <w:spacing w:line="480" w:lineRule="exact"/>
              <w:rPr>
                <w:rFonts w:hint="eastAsia" w:ascii="宋体" w:hAnsi="宋体" w:cs="宋体"/>
                <w:b/>
                <w:bCs/>
                <w:sz w:val="24"/>
              </w:rPr>
            </w:pPr>
          </w:p>
          <w:p w14:paraId="47D86C4B">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54BF491E">
            <w:pPr>
              <w:spacing w:line="480" w:lineRule="exact"/>
              <w:rPr>
                <w:rFonts w:hint="eastAsia" w:ascii="宋体" w:hAnsi="宋体" w:cs="宋体"/>
                <w:sz w:val="24"/>
              </w:rPr>
            </w:pPr>
          </w:p>
          <w:p w14:paraId="4964F5DD">
            <w:pPr>
              <w:spacing w:line="480" w:lineRule="exact"/>
              <w:rPr>
                <w:rFonts w:hint="eastAsia" w:ascii="宋体" w:hAnsi="宋体" w:cs="宋体"/>
                <w:sz w:val="24"/>
              </w:rPr>
            </w:pPr>
          </w:p>
        </w:tc>
      </w:tr>
    </w:tbl>
    <w:p w14:paraId="434F6010">
      <w:pPr>
        <w:spacing w:line="360" w:lineRule="auto"/>
        <w:ind w:firstLine="960" w:firstLineChars="400"/>
        <w:rPr>
          <w:rFonts w:hint="eastAsia" w:ascii="宋体" w:hAnsi="宋体" w:cs="宋体"/>
          <w:sz w:val="24"/>
        </w:rPr>
      </w:pPr>
    </w:p>
    <w:p w14:paraId="57251995">
      <w:pPr>
        <w:spacing w:line="360" w:lineRule="auto"/>
        <w:ind w:firstLine="3840" w:firstLineChars="1600"/>
        <w:rPr>
          <w:rFonts w:hint="eastAsia" w:ascii="宋体" w:hAnsi="宋体" w:cs="宋体"/>
          <w:sz w:val="24"/>
        </w:rPr>
      </w:pPr>
    </w:p>
    <w:p w14:paraId="455345D1">
      <w:pPr>
        <w:spacing w:line="360" w:lineRule="auto"/>
        <w:ind w:firstLine="3840" w:firstLineChars="1600"/>
        <w:rPr>
          <w:rFonts w:hint="eastAsia" w:ascii="宋体" w:hAnsi="宋体" w:cs="宋体"/>
          <w:sz w:val="24"/>
        </w:rPr>
      </w:pPr>
    </w:p>
    <w:p w14:paraId="26AA30DA">
      <w:pPr>
        <w:spacing w:line="360" w:lineRule="auto"/>
        <w:ind w:firstLine="3840" w:firstLineChars="1600"/>
        <w:rPr>
          <w:rFonts w:hint="eastAsia" w:ascii="宋体" w:hAnsi="宋体" w:cs="宋体"/>
          <w:sz w:val="24"/>
        </w:rPr>
      </w:pPr>
    </w:p>
    <w:p w14:paraId="6A20F16F">
      <w:pPr>
        <w:spacing w:line="360" w:lineRule="auto"/>
        <w:jc w:val="center"/>
        <w:rPr>
          <w:rFonts w:hint="eastAsia" w:ascii="宋体" w:hAnsi="宋体" w:cs="宋体"/>
          <w:sz w:val="24"/>
        </w:rPr>
      </w:pPr>
    </w:p>
    <w:p w14:paraId="0CDB3227">
      <w:pPr>
        <w:spacing w:line="360" w:lineRule="auto"/>
        <w:jc w:val="center"/>
        <w:rPr>
          <w:rFonts w:hint="eastAsia" w:ascii="宋体" w:hAnsi="宋体" w:cs="宋体"/>
          <w:sz w:val="24"/>
        </w:rPr>
      </w:pPr>
    </w:p>
    <w:p w14:paraId="501FBB30">
      <w:pPr>
        <w:spacing w:line="360" w:lineRule="auto"/>
        <w:jc w:val="center"/>
        <w:rPr>
          <w:rFonts w:hint="eastAsia" w:ascii="宋体" w:hAnsi="宋体" w:cs="宋体"/>
          <w:sz w:val="24"/>
        </w:rPr>
      </w:pPr>
    </w:p>
    <w:p w14:paraId="6C5D030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74A9855">
      <w:pPr>
        <w:spacing w:line="360" w:lineRule="auto"/>
        <w:jc w:val="center"/>
        <w:rPr>
          <w:rFonts w:hint="eastAsia" w:ascii="宋体" w:hAnsi="宋体" w:cs="宋体"/>
          <w:sz w:val="24"/>
        </w:rPr>
      </w:pPr>
      <w:r>
        <w:rPr>
          <w:rFonts w:hint="eastAsia" w:ascii="宋体" w:hAnsi="宋体" w:cs="宋体"/>
          <w:sz w:val="24"/>
        </w:rPr>
        <w:t xml:space="preserve">                年   月  日</w:t>
      </w:r>
    </w:p>
    <w:p w14:paraId="13C2DEE8">
      <w:pPr>
        <w:spacing w:line="360" w:lineRule="auto"/>
        <w:jc w:val="center"/>
        <w:rPr>
          <w:rFonts w:hint="eastAsia" w:ascii="宋体" w:hAnsi="宋体" w:cs="宋体"/>
          <w:sz w:val="24"/>
        </w:rPr>
      </w:pPr>
    </w:p>
    <w:p w14:paraId="35EE1E95">
      <w:pPr>
        <w:spacing w:line="360" w:lineRule="auto"/>
        <w:jc w:val="center"/>
        <w:rPr>
          <w:rFonts w:hint="eastAsia" w:ascii="宋体" w:hAnsi="宋体" w:cs="宋体"/>
          <w:sz w:val="24"/>
        </w:rPr>
      </w:pPr>
    </w:p>
    <w:p w14:paraId="0B180BBB">
      <w:pPr>
        <w:pStyle w:val="2"/>
        <w:ind w:firstLine="240"/>
        <w:rPr>
          <w:rFonts w:hint="eastAsia" w:ascii="宋体" w:hAnsi="宋体" w:cs="宋体"/>
          <w:sz w:val="24"/>
        </w:rPr>
      </w:pPr>
    </w:p>
    <w:p w14:paraId="3486B0FE">
      <w:pPr>
        <w:pStyle w:val="2"/>
        <w:ind w:firstLine="240"/>
        <w:rPr>
          <w:rFonts w:hint="eastAsia" w:ascii="宋体" w:hAnsi="宋体" w:cs="宋体"/>
          <w:sz w:val="24"/>
        </w:rPr>
      </w:pPr>
    </w:p>
    <w:p w14:paraId="2E40D29F">
      <w:pPr>
        <w:pStyle w:val="2"/>
        <w:ind w:firstLine="240"/>
        <w:rPr>
          <w:rFonts w:hint="eastAsia" w:ascii="宋体" w:hAnsi="宋体" w:cs="宋体"/>
          <w:sz w:val="24"/>
        </w:rPr>
      </w:pPr>
    </w:p>
    <w:p w14:paraId="07DCE925">
      <w:pPr>
        <w:pStyle w:val="2"/>
        <w:ind w:firstLine="240"/>
        <w:rPr>
          <w:rFonts w:hint="eastAsia" w:ascii="宋体" w:hAnsi="宋体" w:cs="宋体"/>
          <w:sz w:val="24"/>
        </w:rPr>
      </w:pPr>
    </w:p>
    <w:p w14:paraId="40E8D994">
      <w:pPr>
        <w:spacing w:line="360" w:lineRule="auto"/>
        <w:rPr>
          <w:rFonts w:hint="eastAsia" w:ascii="宋体" w:hAnsi="宋体" w:cs="宋体"/>
          <w:sz w:val="24"/>
        </w:rPr>
      </w:pPr>
    </w:p>
    <w:p w14:paraId="3FEFD1E4">
      <w:pPr>
        <w:pStyle w:val="4"/>
        <w:rPr>
          <w:sz w:val="32"/>
          <w:szCs w:val="32"/>
        </w:rPr>
      </w:pPr>
      <w:r>
        <w:rPr>
          <w:rFonts w:hint="eastAsia"/>
          <w:sz w:val="32"/>
          <w:szCs w:val="32"/>
        </w:rPr>
        <w:t>格式2</w:t>
      </w:r>
    </w:p>
    <w:p w14:paraId="6E53EA79">
      <w:pPr>
        <w:pStyle w:val="4"/>
        <w:jc w:val="center"/>
        <w:rPr>
          <w:sz w:val="32"/>
          <w:szCs w:val="32"/>
        </w:rPr>
      </w:pPr>
      <w:r>
        <w:rPr>
          <w:rFonts w:hint="eastAsia"/>
          <w:sz w:val="32"/>
          <w:szCs w:val="32"/>
        </w:rPr>
        <w:t>授权委托书</w:t>
      </w:r>
    </w:p>
    <w:p w14:paraId="24570B36">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3A55D5C8">
      <w:pPr>
        <w:spacing w:line="360" w:lineRule="auto"/>
        <w:ind w:firstLine="480" w:firstLineChars="200"/>
        <w:rPr>
          <w:rFonts w:hint="eastAsia" w:ascii="宋体" w:hAnsi="宋体" w:cs="宋体"/>
          <w:sz w:val="24"/>
        </w:rPr>
      </w:pPr>
    </w:p>
    <w:p w14:paraId="09F73838">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C3478A9">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3405CDB4">
      <w:pPr>
        <w:spacing w:line="360" w:lineRule="auto"/>
        <w:rPr>
          <w:rFonts w:hint="eastAsia" w:ascii="宋体" w:hAnsi="宋体" w:cs="宋体"/>
          <w:sz w:val="24"/>
        </w:rPr>
      </w:pPr>
    </w:p>
    <w:p w14:paraId="5DB131DA">
      <w:pPr>
        <w:spacing w:line="360" w:lineRule="auto"/>
        <w:ind w:firstLine="480" w:firstLineChars="200"/>
        <w:rPr>
          <w:rFonts w:hint="eastAsia" w:ascii="宋体" w:hAnsi="宋体" w:cs="宋体"/>
          <w:sz w:val="24"/>
        </w:rPr>
      </w:pPr>
      <w:r>
        <w:rPr>
          <w:rFonts w:hint="eastAsia" w:ascii="宋体" w:hAnsi="宋体" w:cs="宋体"/>
          <w:sz w:val="24"/>
        </w:rPr>
        <w:t>委托人：</w:t>
      </w:r>
    </w:p>
    <w:p w14:paraId="71D272A0">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31845CB0">
      <w:pPr>
        <w:spacing w:line="360" w:lineRule="auto"/>
        <w:ind w:firstLine="480" w:firstLineChars="200"/>
        <w:rPr>
          <w:rFonts w:hint="eastAsia" w:ascii="宋体" w:hAnsi="宋体" w:cs="宋体"/>
          <w:sz w:val="24"/>
        </w:rPr>
      </w:pPr>
      <w:r>
        <w:rPr>
          <w:rFonts w:hint="eastAsia" w:ascii="宋体" w:hAnsi="宋体" w:cs="宋体"/>
          <w:sz w:val="24"/>
        </w:rPr>
        <w:t>被委托人：</w:t>
      </w:r>
    </w:p>
    <w:p w14:paraId="3DE4897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194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7A05DB">
            <w:pPr>
              <w:spacing w:line="480" w:lineRule="exact"/>
              <w:rPr>
                <w:rFonts w:hint="eastAsia" w:ascii="宋体" w:hAnsi="宋体" w:cs="宋体"/>
                <w:b/>
                <w:bCs/>
                <w:sz w:val="24"/>
              </w:rPr>
            </w:pPr>
          </w:p>
          <w:p w14:paraId="7B3F4672">
            <w:pPr>
              <w:spacing w:line="480" w:lineRule="exact"/>
              <w:rPr>
                <w:rFonts w:hint="eastAsia" w:ascii="宋体" w:hAnsi="宋体" w:cs="宋体"/>
                <w:b/>
                <w:bCs/>
                <w:sz w:val="24"/>
              </w:rPr>
            </w:pPr>
          </w:p>
          <w:p w14:paraId="457E83D7">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61108757">
      <w:pPr>
        <w:spacing w:line="360" w:lineRule="auto"/>
        <w:ind w:firstLine="480" w:firstLineChars="200"/>
        <w:rPr>
          <w:rFonts w:hint="eastAsia" w:ascii="宋体" w:hAnsi="宋体" w:cs="宋体"/>
          <w:sz w:val="24"/>
        </w:rPr>
      </w:pPr>
    </w:p>
    <w:p w14:paraId="52250213">
      <w:pPr>
        <w:spacing w:line="360" w:lineRule="auto"/>
        <w:ind w:firstLine="480" w:firstLineChars="200"/>
        <w:rPr>
          <w:rFonts w:hint="eastAsia" w:ascii="宋体" w:hAnsi="宋体" w:cs="宋体"/>
          <w:sz w:val="24"/>
        </w:rPr>
      </w:pPr>
    </w:p>
    <w:p w14:paraId="70CD7B33">
      <w:pPr>
        <w:spacing w:line="360" w:lineRule="auto"/>
        <w:ind w:firstLine="480" w:firstLineChars="200"/>
        <w:rPr>
          <w:rFonts w:hint="eastAsia" w:ascii="宋体" w:hAnsi="宋体" w:cs="宋体"/>
          <w:sz w:val="24"/>
        </w:rPr>
      </w:pPr>
    </w:p>
    <w:p w14:paraId="15FC4DBD">
      <w:pPr>
        <w:spacing w:line="360" w:lineRule="auto"/>
        <w:ind w:firstLine="4920" w:firstLineChars="2050"/>
        <w:rPr>
          <w:rFonts w:hint="eastAsia" w:ascii="宋体" w:hAnsi="宋体" w:cs="宋体"/>
          <w:sz w:val="24"/>
        </w:rPr>
      </w:pPr>
    </w:p>
    <w:p w14:paraId="0B3F0908">
      <w:pPr>
        <w:spacing w:line="360" w:lineRule="auto"/>
        <w:jc w:val="center"/>
        <w:rPr>
          <w:rFonts w:hint="eastAsia" w:ascii="宋体" w:hAnsi="宋体" w:cs="宋体"/>
          <w:sz w:val="24"/>
        </w:rPr>
      </w:pPr>
    </w:p>
    <w:p w14:paraId="0C4A2252">
      <w:pPr>
        <w:spacing w:line="360" w:lineRule="auto"/>
        <w:jc w:val="center"/>
        <w:rPr>
          <w:rFonts w:hint="eastAsia" w:ascii="宋体" w:hAnsi="宋体" w:cs="宋体"/>
          <w:sz w:val="24"/>
        </w:rPr>
      </w:pPr>
    </w:p>
    <w:p w14:paraId="13134FED">
      <w:pPr>
        <w:spacing w:line="360" w:lineRule="auto"/>
        <w:jc w:val="center"/>
        <w:rPr>
          <w:rFonts w:hint="eastAsia" w:ascii="宋体" w:hAnsi="宋体" w:cs="宋体"/>
          <w:sz w:val="24"/>
        </w:rPr>
      </w:pPr>
    </w:p>
    <w:p w14:paraId="66EDEA0C">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5038BBFB">
      <w:pPr>
        <w:spacing w:line="360" w:lineRule="auto"/>
        <w:jc w:val="center"/>
        <w:rPr>
          <w:rFonts w:hint="eastAsia" w:ascii="宋体" w:hAnsi="宋体" w:cs="宋体"/>
          <w:sz w:val="24"/>
        </w:rPr>
      </w:pPr>
      <w:r>
        <w:rPr>
          <w:rFonts w:hint="eastAsia" w:ascii="宋体" w:hAnsi="宋体" w:cs="宋体"/>
          <w:sz w:val="24"/>
        </w:rPr>
        <w:t xml:space="preserve"> 年   月   日</w:t>
      </w:r>
    </w:p>
    <w:p w14:paraId="2B905C0F">
      <w:pPr>
        <w:spacing w:line="360" w:lineRule="auto"/>
        <w:jc w:val="center"/>
        <w:rPr>
          <w:rFonts w:hint="eastAsia" w:ascii="宋体" w:hAnsi="宋体" w:cs="宋体"/>
          <w:sz w:val="24"/>
        </w:rPr>
      </w:pPr>
    </w:p>
    <w:p w14:paraId="5C28770D">
      <w:pPr>
        <w:pStyle w:val="2"/>
        <w:ind w:firstLine="240"/>
        <w:rPr>
          <w:rFonts w:hint="eastAsia" w:ascii="宋体" w:hAnsi="宋体" w:cs="宋体"/>
          <w:sz w:val="24"/>
        </w:rPr>
      </w:pPr>
    </w:p>
    <w:p w14:paraId="176C1221">
      <w:pPr>
        <w:pStyle w:val="2"/>
        <w:ind w:firstLine="240"/>
        <w:rPr>
          <w:rFonts w:hint="eastAsia" w:ascii="宋体" w:hAnsi="宋体" w:cs="宋体"/>
          <w:sz w:val="24"/>
        </w:rPr>
      </w:pPr>
    </w:p>
    <w:p w14:paraId="28003EC0">
      <w:r>
        <w:rPr>
          <w:rFonts w:hint="eastAsia"/>
        </w:rPr>
        <w:br w:type="page"/>
      </w:r>
    </w:p>
    <w:p w14:paraId="2C741F85">
      <w:pPr>
        <w:pStyle w:val="4"/>
        <w:rPr>
          <w:sz w:val="32"/>
          <w:szCs w:val="32"/>
        </w:rPr>
      </w:pPr>
      <w:r>
        <w:rPr>
          <w:rFonts w:hint="eastAsia"/>
          <w:sz w:val="32"/>
          <w:szCs w:val="32"/>
        </w:rPr>
        <w:t>格式3</w:t>
      </w:r>
    </w:p>
    <w:p w14:paraId="7DEA0E00">
      <w:pPr>
        <w:pStyle w:val="4"/>
        <w:jc w:val="center"/>
        <w:rPr>
          <w:sz w:val="32"/>
          <w:szCs w:val="32"/>
        </w:rPr>
      </w:pPr>
      <w:r>
        <w:rPr>
          <w:rFonts w:hint="eastAsia"/>
          <w:sz w:val="32"/>
          <w:szCs w:val="32"/>
        </w:rPr>
        <w:t>供应商资格其他资料</w:t>
      </w:r>
    </w:p>
    <w:p w14:paraId="17280A4B">
      <w:pPr>
        <w:pStyle w:val="2"/>
        <w:ind w:firstLine="240"/>
        <w:rPr>
          <w:rFonts w:hint="eastAsia" w:ascii="宋体" w:hAnsi="宋体" w:cs="宋体"/>
          <w:sz w:val="24"/>
        </w:rPr>
      </w:pPr>
    </w:p>
    <w:p w14:paraId="761F8F1F">
      <w:pPr>
        <w:pStyle w:val="2"/>
        <w:ind w:firstLine="240"/>
        <w:rPr>
          <w:rFonts w:hint="eastAsia" w:ascii="宋体" w:hAnsi="宋体" w:cs="宋体"/>
          <w:sz w:val="24"/>
        </w:rPr>
      </w:pPr>
    </w:p>
    <w:p w14:paraId="33C29B16">
      <w:pPr>
        <w:pStyle w:val="2"/>
        <w:ind w:firstLine="240"/>
        <w:rPr>
          <w:rFonts w:hint="eastAsia" w:ascii="宋体" w:hAnsi="宋体" w:cs="宋体"/>
          <w:sz w:val="24"/>
        </w:rPr>
      </w:pPr>
    </w:p>
    <w:p w14:paraId="4BC47A86">
      <w:pPr>
        <w:pStyle w:val="2"/>
        <w:ind w:firstLine="240"/>
        <w:rPr>
          <w:rFonts w:hint="eastAsia" w:ascii="宋体" w:hAnsi="宋体" w:cs="宋体"/>
          <w:sz w:val="24"/>
        </w:rPr>
      </w:pPr>
    </w:p>
    <w:p w14:paraId="4B9D5739">
      <w:pPr>
        <w:spacing w:line="360" w:lineRule="auto"/>
        <w:jc w:val="left"/>
        <w:rPr>
          <w:rFonts w:hint="eastAsia" w:ascii="宋体" w:hAnsi="宋体" w:cs="宋体"/>
          <w:sz w:val="24"/>
        </w:rPr>
      </w:pPr>
    </w:p>
    <w:p w14:paraId="6E27F8CD">
      <w:pPr>
        <w:pStyle w:val="12"/>
        <w:rPr>
          <w:rFonts w:hint="eastAsia" w:ascii="宋体" w:hAnsi="宋体" w:cs="宋体"/>
          <w:sz w:val="24"/>
        </w:rPr>
      </w:pPr>
    </w:p>
    <w:p w14:paraId="0E80BB2D">
      <w:pPr>
        <w:rPr>
          <w:rFonts w:hint="eastAsia" w:ascii="宋体" w:hAnsi="宋体" w:cs="宋体"/>
          <w:sz w:val="24"/>
        </w:rPr>
      </w:pPr>
    </w:p>
    <w:p w14:paraId="7B9953A2">
      <w:pPr>
        <w:pStyle w:val="12"/>
        <w:rPr>
          <w:rFonts w:hint="eastAsia" w:ascii="宋体" w:hAnsi="宋体" w:cs="宋体"/>
          <w:sz w:val="24"/>
        </w:rPr>
      </w:pPr>
    </w:p>
    <w:p w14:paraId="442A6716">
      <w:pPr>
        <w:rPr>
          <w:rFonts w:hint="eastAsia" w:ascii="宋体" w:hAnsi="宋体" w:cs="宋体"/>
          <w:sz w:val="24"/>
        </w:rPr>
      </w:pPr>
    </w:p>
    <w:p w14:paraId="29C18CF0">
      <w:pPr>
        <w:pStyle w:val="12"/>
        <w:rPr>
          <w:rFonts w:hint="eastAsia" w:ascii="宋体" w:hAnsi="宋体" w:cs="宋体"/>
          <w:sz w:val="24"/>
        </w:rPr>
      </w:pPr>
    </w:p>
    <w:p w14:paraId="014893C8">
      <w:pPr>
        <w:rPr>
          <w:rFonts w:hint="eastAsia" w:ascii="宋体" w:hAnsi="宋体" w:cs="宋体"/>
          <w:sz w:val="24"/>
        </w:rPr>
      </w:pPr>
    </w:p>
    <w:p w14:paraId="585A02CC">
      <w:pPr>
        <w:pStyle w:val="12"/>
        <w:rPr>
          <w:rFonts w:hint="eastAsia" w:ascii="宋体" w:hAnsi="宋体" w:cs="宋体"/>
          <w:sz w:val="24"/>
        </w:rPr>
      </w:pPr>
    </w:p>
    <w:p w14:paraId="102A2D39">
      <w:pPr>
        <w:rPr>
          <w:rFonts w:hint="eastAsia" w:ascii="宋体" w:hAnsi="宋体" w:cs="宋体"/>
          <w:sz w:val="24"/>
        </w:rPr>
      </w:pPr>
    </w:p>
    <w:p w14:paraId="3D158BDE">
      <w:pPr>
        <w:pStyle w:val="12"/>
        <w:rPr>
          <w:rFonts w:hint="eastAsia" w:ascii="宋体" w:hAnsi="宋体" w:cs="宋体"/>
          <w:sz w:val="24"/>
        </w:rPr>
      </w:pPr>
    </w:p>
    <w:p w14:paraId="7EA3AB45">
      <w:pPr>
        <w:rPr>
          <w:rFonts w:hint="eastAsia" w:ascii="宋体" w:hAnsi="宋体" w:cs="宋体"/>
          <w:sz w:val="24"/>
        </w:rPr>
      </w:pPr>
    </w:p>
    <w:p w14:paraId="67EE7E49">
      <w:pPr>
        <w:pStyle w:val="12"/>
        <w:rPr>
          <w:rFonts w:hint="eastAsia" w:ascii="宋体" w:hAnsi="宋体" w:cs="宋体"/>
          <w:sz w:val="24"/>
        </w:rPr>
      </w:pPr>
    </w:p>
    <w:p w14:paraId="436F990D">
      <w:pPr>
        <w:rPr>
          <w:rFonts w:hint="eastAsia" w:ascii="宋体" w:hAnsi="宋体" w:cs="宋体"/>
          <w:sz w:val="24"/>
        </w:rPr>
      </w:pPr>
    </w:p>
    <w:p w14:paraId="2B4F5C18">
      <w:pPr>
        <w:pStyle w:val="12"/>
        <w:rPr>
          <w:rFonts w:hint="eastAsia" w:ascii="宋体" w:hAnsi="宋体" w:cs="宋体"/>
          <w:sz w:val="24"/>
        </w:rPr>
      </w:pPr>
    </w:p>
    <w:p w14:paraId="1E8CCC6D">
      <w:pPr>
        <w:rPr>
          <w:rFonts w:hint="eastAsia" w:ascii="宋体" w:hAnsi="宋体" w:cs="宋体"/>
          <w:sz w:val="24"/>
        </w:rPr>
      </w:pPr>
    </w:p>
    <w:p w14:paraId="1A8B44EC">
      <w:pPr>
        <w:pStyle w:val="12"/>
        <w:rPr>
          <w:rFonts w:hint="eastAsia" w:ascii="宋体" w:hAnsi="宋体" w:cs="宋体"/>
          <w:sz w:val="24"/>
        </w:rPr>
      </w:pPr>
    </w:p>
    <w:p w14:paraId="6BDFC49C">
      <w:pPr>
        <w:rPr>
          <w:rFonts w:hint="eastAsia" w:ascii="宋体" w:hAnsi="宋体" w:cs="宋体"/>
          <w:sz w:val="24"/>
        </w:rPr>
      </w:pPr>
    </w:p>
    <w:p w14:paraId="02867B54">
      <w:pPr>
        <w:pStyle w:val="12"/>
        <w:rPr>
          <w:rFonts w:hint="eastAsia" w:ascii="宋体" w:hAnsi="宋体" w:cs="宋体"/>
          <w:sz w:val="24"/>
        </w:rPr>
      </w:pPr>
    </w:p>
    <w:p w14:paraId="7C35F34B">
      <w:pPr>
        <w:rPr>
          <w:rFonts w:hint="eastAsia" w:ascii="宋体" w:hAnsi="宋体" w:cs="宋体"/>
          <w:sz w:val="24"/>
        </w:rPr>
      </w:pPr>
    </w:p>
    <w:p w14:paraId="3CC383C7">
      <w:pPr>
        <w:pStyle w:val="12"/>
        <w:rPr>
          <w:rFonts w:hint="eastAsia" w:ascii="宋体" w:hAnsi="宋体" w:cs="宋体"/>
          <w:sz w:val="24"/>
        </w:rPr>
      </w:pPr>
    </w:p>
    <w:p w14:paraId="33A339B1">
      <w:pPr>
        <w:rPr>
          <w:rFonts w:hint="eastAsia" w:ascii="宋体" w:hAnsi="宋体" w:cs="宋体"/>
          <w:sz w:val="24"/>
        </w:rPr>
      </w:pPr>
    </w:p>
    <w:p w14:paraId="17E91152">
      <w:pPr>
        <w:pStyle w:val="12"/>
      </w:pPr>
    </w:p>
    <w:p w14:paraId="634A3E58">
      <w:pPr>
        <w:pStyle w:val="4"/>
        <w:rPr>
          <w:sz w:val="32"/>
          <w:szCs w:val="32"/>
        </w:rPr>
      </w:pPr>
      <w:r>
        <w:rPr>
          <w:rFonts w:hint="eastAsia"/>
          <w:sz w:val="32"/>
          <w:szCs w:val="32"/>
        </w:rPr>
        <w:t>格式4</w:t>
      </w:r>
    </w:p>
    <w:p w14:paraId="3246A1B7">
      <w:pPr>
        <w:pStyle w:val="4"/>
        <w:jc w:val="center"/>
        <w:rPr>
          <w:sz w:val="32"/>
          <w:szCs w:val="32"/>
        </w:rPr>
      </w:pPr>
      <w:r>
        <w:rPr>
          <w:rFonts w:hint="eastAsia"/>
          <w:sz w:val="32"/>
          <w:szCs w:val="32"/>
        </w:rPr>
        <w:t>投标函</w:t>
      </w:r>
    </w:p>
    <w:p w14:paraId="5AB6CAF6">
      <w:pPr>
        <w:pStyle w:val="26"/>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31952545">
      <w:pPr>
        <w:rPr>
          <w:rFonts w:hint="eastAsia" w:ascii="宋体" w:hAnsi="宋体" w:cs="宋体"/>
          <w:kern w:val="0"/>
          <w:sz w:val="24"/>
        </w:rPr>
      </w:pPr>
    </w:p>
    <w:p w14:paraId="41C3A31B">
      <w:pPr>
        <w:pStyle w:val="69"/>
        <w:ind w:firstLine="600" w:firstLineChars="250"/>
        <w:rPr>
          <w:rFonts w:hint="eastAsia"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95510E3">
      <w:pPr>
        <w:ind w:firstLine="568" w:firstLineChars="237"/>
        <w:rPr>
          <w:rFonts w:hint="eastAsia" w:ascii="宋体" w:hAnsi="宋体" w:cs="宋体"/>
          <w:sz w:val="24"/>
        </w:rPr>
      </w:pPr>
      <w:r>
        <w:rPr>
          <w:rFonts w:hint="eastAsia" w:ascii="宋体" w:hAnsi="宋体" w:cs="宋体"/>
          <w:sz w:val="24"/>
        </w:rPr>
        <w:t>据此函，宣布同意如下：</w:t>
      </w:r>
    </w:p>
    <w:p w14:paraId="1F75924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7C79A85F">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23D4B02">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6473675D">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3A513A3F">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344619">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4572044C">
      <w:pPr>
        <w:ind w:firstLine="480" w:firstLineChars="200"/>
        <w:rPr>
          <w:rFonts w:hint="eastAsia" w:ascii="宋体" w:hAnsi="宋体" w:cs="宋体"/>
          <w:sz w:val="24"/>
        </w:rPr>
      </w:pPr>
      <w:r>
        <w:rPr>
          <w:rFonts w:hint="eastAsia" w:ascii="宋体" w:hAnsi="宋体" w:cs="宋体"/>
          <w:sz w:val="24"/>
        </w:rPr>
        <w:t>地 址：                  邮 编：</w:t>
      </w:r>
    </w:p>
    <w:p w14:paraId="421BC1EF">
      <w:pPr>
        <w:ind w:firstLine="480" w:firstLineChars="200"/>
        <w:rPr>
          <w:rFonts w:hint="eastAsia" w:ascii="宋体" w:hAnsi="宋体" w:cs="宋体"/>
          <w:sz w:val="24"/>
        </w:rPr>
      </w:pPr>
      <w:r>
        <w:rPr>
          <w:rFonts w:hint="eastAsia" w:ascii="宋体" w:hAnsi="宋体" w:cs="宋体"/>
          <w:sz w:val="24"/>
        </w:rPr>
        <w:t>电 话：                  传 真：</w:t>
      </w:r>
    </w:p>
    <w:p w14:paraId="3DEBBDFF">
      <w:pPr>
        <w:ind w:firstLine="480" w:firstLineChars="200"/>
        <w:jc w:val="left"/>
        <w:rPr>
          <w:rFonts w:hint="eastAsia" w:ascii="宋体" w:hAnsi="宋体" w:cs="宋体"/>
          <w:sz w:val="24"/>
        </w:rPr>
      </w:pPr>
      <w:r>
        <w:rPr>
          <w:rFonts w:hint="eastAsia" w:ascii="宋体" w:hAnsi="宋体" w:cs="宋体"/>
          <w:sz w:val="24"/>
        </w:rPr>
        <w:t>我们保证：</w:t>
      </w:r>
    </w:p>
    <w:p w14:paraId="17E4C71E">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3EB77775">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F6E87C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6E5B2FE2">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B48EE75">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7F0D3FE">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D01C124">
      <w:pPr>
        <w:spacing w:line="360" w:lineRule="auto"/>
        <w:jc w:val="left"/>
        <w:rPr>
          <w:rFonts w:hint="eastAsia" w:ascii="宋体" w:hAnsi="宋体" w:cs="宋体"/>
          <w:sz w:val="24"/>
        </w:rPr>
      </w:pPr>
    </w:p>
    <w:p w14:paraId="775B644E">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082409A3">
      <w:pPr>
        <w:pStyle w:val="4"/>
        <w:rPr>
          <w:rFonts w:hint="eastAsia" w:ascii="宋体" w:hAnsi="宋体" w:cs="宋体"/>
          <w:b w:val="0"/>
          <w:bCs w:val="0"/>
          <w:sz w:val="24"/>
        </w:rPr>
      </w:pPr>
      <w:r>
        <w:rPr>
          <w:rFonts w:hint="eastAsia" w:ascii="宋体" w:hAnsi="宋体" w:cs="宋体"/>
          <w:b w:val="0"/>
          <w:bCs w:val="0"/>
          <w:sz w:val="24"/>
        </w:rPr>
        <w:t xml:space="preserve">      年   月   日</w:t>
      </w:r>
    </w:p>
    <w:p w14:paraId="69926B15">
      <w:pPr>
        <w:rPr>
          <w:rFonts w:hint="eastAsia" w:ascii="宋体" w:hAnsi="宋体" w:cs="宋体"/>
          <w:sz w:val="24"/>
        </w:rPr>
      </w:pPr>
      <w:r>
        <w:rPr>
          <w:rFonts w:hint="eastAsia" w:ascii="宋体" w:hAnsi="宋体" w:cs="宋体"/>
          <w:sz w:val="24"/>
        </w:rPr>
        <w:br w:type="page"/>
      </w:r>
    </w:p>
    <w:p w14:paraId="3122FFAA">
      <w:pPr>
        <w:pStyle w:val="4"/>
        <w:rPr>
          <w:sz w:val="32"/>
          <w:szCs w:val="32"/>
        </w:rPr>
      </w:pPr>
      <w:r>
        <w:rPr>
          <w:rFonts w:hint="eastAsia"/>
          <w:sz w:val="32"/>
          <w:szCs w:val="32"/>
        </w:rPr>
        <w:t>格式5</w:t>
      </w:r>
    </w:p>
    <w:p w14:paraId="26B6D9FA">
      <w:pPr>
        <w:pStyle w:val="4"/>
        <w:jc w:val="center"/>
        <w:rPr>
          <w:rFonts w:hint="eastAsia" w:ascii="宋体" w:hAnsi="宋体" w:cs="宋体"/>
          <w:b w:val="0"/>
          <w:sz w:val="32"/>
          <w:szCs w:val="20"/>
        </w:rPr>
      </w:pPr>
      <w:bookmarkStart w:id="13" w:name="_Toc495414231"/>
      <w:bookmarkStart w:id="14" w:name="_Toc197934561"/>
      <w:r>
        <w:rPr>
          <w:rFonts w:hint="eastAsia"/>
          <w:sz w:val="32"/>
          <w:szCs w:val="32"/>
        </w:rPr>
        <w:t>报价一览表</w:t>
      </w:r>
      <w:bookmarkEnd w:id="13"/>
      <w:bookmarkEnd w:id="14"/>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8A2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FD50EA8">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BA01DC5">
            <w:pPr>
              <w:spacing w:line="360" w:lineRule="exact"/>
              <w:jc w:val="center"/>
              <w:rPr>
                <w:rFonts w:hint="eastAsia" w:ascii="宋体" w:hAnsi="宋体" w:cs="宋体"/>
                <w:sz w:val="24"/>
              </w:rPr>
            </w:pPr>
          </w:p>
        </w:tc>
      </w:tr>
      <w:tr w14:paraId="7C93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9D1A6">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E3CC663">
            <w:pPr>
              <w:spacing w:line="360" w:lineRule="auto"/>
              <w:rPr>
                <w:rFonts w:hint="eastAsia" w:ascii="宋体" w:hAnsi="宋体" w:cs="宋体"/>
                <w:sz w:val="24"/>
              </w:rPr>
            </w:pPr>
          </w:p>
        </w:tc>
      </w:tr>
      <w:tr w14:paraId="268D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9279668">
            <w:pPr>
              <w:spacing w:line="360" w:lineRule="exact"/>
              <w:jc w:val="center"/>
              <w:rPr>
                <w:rFonts w:hint="eastAsia" w:ascii="宋体" w:hAnsi="宋体" w:cs="宋体"/>
                <w:sz w:val="24"/>
              </w:rPr>
            </w:pPr>
            <w:r>
              <w:rPr>
                <w:rFonts w:hint="eastAsia" w:ascii="宋体" w:hAnsi="宋体" w:cs="宋体"/>
                <w:sz w:val="24"/>
              </w:rPr>
              <w:t>最终投标报价（包：）</w:t>
            </w:r>
          </w:p>
          <w:p w14:paraId="0EC1EBD3">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4080C18A">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8E1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092D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F8E15A6">
            <w:pPr>
              <w:spacing w:line="360" w:lineRule="auto"/>
              <w:jc w:val="left"/>
              <w:rPr>
                <w:rFonts w:hint="eastAsia" w:ascii="宋体" w:hAnsi="宋体" w:cs="宋体"/>
                <w:sz w:val="24"/>
              </w:rPr>
            </w:pPr>
          </w:p>
        </w:tc>
      </w:tr>
    </w:tbl>
    <w:p w14:paraId="4B7D6937">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253A460A">
      <w:pPr>
        <w:spacing w:line="360" w:lineRule="auto"/>
        <w:rPr>
          <w:rFonts w:hint="eastAsia" w:ascii="宋体" w:hAnsi="宋体" w:cs="宋体"/>
          <w:sz w:val="24"/>
        </w:rPr>
      </w:pPr>
      <w:r>
        <w:rPr>
          <w:rFonts w:hint="eastAsia" w:ascii="宋体" w:hAnsi="宋体" w:cs="宋体"/>
          <w:sz w:val="24"/>
        </w:rPr>
        <w:t>备注：</w:t>
      </w:r>
    </w:p>
    <w:p w14:paraId="479DA60E">
      <w:pPr>
        <w:spacing w:line="360" w:lineRule="auto"/>
        <w:rPr>
          <w:rFonts w:hint="eastAsia" w:ascii="宋体" w:hAnsi="宋体" w:cs="宋体"/>
          <w:sz w:val="24"/>
        </w:rPr>
      </w:pPr>
      <w:r>
        <w:rPr>
          <w:rFonts w:hint="eastAsia" w:ascii="宋体" w:hAnsi="宋体" w:cs="宋体"/>
          <w:sz w:val="24"/>
        </w:rPr>
        <w:t>1、此表用于开标会唱标之用。</w:t>
      </w:r>
    </w:p>
    <w:p w14:paraId="05F83850">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E9504A5">
      <w:pPr>
        <w:spacing w:line="360" w:lineRule="auto"/>
        <w:jc w:val="left"/>
        <w:rPr>
          <w:rFonts w:hint="eastAsia" w:ascii="宋体" w:hAnsi="宋体" w:cs="宋体"/>
          <w:sz w:val="24"/>
        </w:rPr>
      </w:pPr>
      <w:bookmarkStart w:id="15" w:name="_Toc220232409"/>
      <w:bookmarkStart w:id="16" w:name="_Toc495414234"/>
    </w:p>
    <w:p w14:paraId="55DFEE87">
      <w:pPr>
        <w:pStyle w:val="2"/>
        <w:ind w:firstLine="210"/>
      </w:pPr>
    </w:p>
    <w:p w14:paraId="0ACEA0EA">
      <w:pPr>
        <w:pStyle w:val="2"/>
        <w:ind w:firstLine="210"/>
      </w:pPr>
    </w:p>
    <w:p w14:paraId="33FFEBC1">
      <w:pPr>
        <w:pStyle w:val="2"/>
        <w:ind w:firstLine="210"/>
      </w:pPr>
    </w:p>
    <w:p w14:paraId="7C040E2C">
      <w:pPr>
        <w:pStyle w:val="2"/>
        <w:ind w:firstLine="210"/>
      </w:pPr>
    </w:p>
    <w:p w14:paraId="42A09DA1">
      <w:pPr>
        <w:pStyle w:val="4"/>
        <w:rPr>
          <w:sz w:val="32"/>
          <w:szCs w:val="32"/>
        </w:rPr>
      </w:pPr>
      <w:r>
        <w:rPr>
          <w:rFonts w:hint="eastAsia"/>
          <w:sz w:val="32"/>
          <w:szCs w:val="32"/>
        </w:rPr>
        <w:t>格式6</w:t>
      </w:r>
    </w:p>
    <w:bookmarkEnd w:id="15"/>
    <w:bookmarkEnd w:id="16"/>
    <w:p w14:paraId="26CBF5D8">
      <w:pPr>
        <w:pStyle w:val="4"/>
        <w:jc w:val="center"/>
        <w:rPr>
          <w:sz w:val="32"/>
          <w:szCs w:val="32"/>
        </w:rPr>
      </w:pPr>
      <w:r>
        <w:rPr>
          <w:rFonts w:hint="eastAsia"/>
          <w:sz w:val="32"/>
          <w:szCs w:val="32"/>
        </w:rPr>
        <w:t>施工图预算书</w:t>
      </w:r>
    </w:p>
    <w:p w14:paraId="79A31677">
      <w:pPr>
        <w:ind w:left="592" w:right="987"/>
        <w:jc w:val="center"/>
        <w:rPr>
          <w:b/>
          <w:sz w:val="28"/>
          <w:szCs w:val="22"/>
        </w:rPr>
      </w:pPr>
      <w:r>
        <w:rPr>
          <w:rFonts w:hint="eastAsia"/>
          <w:b/>
          <w:sz w:val="28"/>
          <w:szCs w:val="22"/>
        </w:rPr>
        <w:t>（其格式按定额管理部门的规定）</w:t>
      </w:r>
    </w:p>
    <w:p w14:paraId="00A1B983">
      <w:pPr>
        <w:pStyle w:val="17"/>
        <w:spacing w:line="360" w:lineRule="auto"/>
        <w:ind w:left="5250" w:firstLine="240" w:firstLineChars="100"/>
        <w:rPr>
          <w:rFonts w:hint="eastAsia" w:ascii="宋体" w:hAnsi="宋体" w:cs="宋体"/>
          <w:sz w:val="24"/>
        </w:rPr>
      </w:pPr>
    </w:p>
    <w:p w14:paraId="575687D1">
      <w:pPr>
        <w:pStyle w:val="17"/>
        <w:spacing w:line="360" w:lineRule="auto"/>
        <w:ind w:left="5250" w:firstLine="240" w:firstLineChars="100"/>
        <w:rPr>
          <w:rFonts w:hint="eastAsia" w:ascii="宋体" w:hAnsi="宋体" w:cs="宋体"/>
          <w:sz w:val="24"/>
        </w:rPr>
      </w:pPr>
    </w:p>
    <w:p w14:paraId="2DA543BB">
      <w:pPr>
        <w:pStyle w:val="17"/>
        <w:spacing w:line="360" w:lineRule="auto"/>
        <w:ind w:left="5250" w:firstLine="240" w:firstLineChars="100"/>
        <w:rPr>
          <w:rFonts w:hint="eastAsia" w:ascii="宋体" w:hAnsi="宋体" w:cs="宋体"/>
          <w:sz w:val="24"/>
        </w:rPr>
      </w:pPr>
    </w:p>
    <w:p w14:paraId="382423F7">
      <w:pPr>
        <w:pStyle w:val="17"/>
        <w:spacing w:line="360" w:lineRule="auto"/>
        <w:ind w:left="5250" w:firstLine="240" w:firstLineChars="100"/>
        <w:rPr>
          <w:rFonts w:hint="eastAsia" w:ascii="宋体" w:hAnsi="宋体" w:cs="宋体"/>
          <w:sz w:val="24"/>
        </w:rPr>
      </w:pPr>
    </w:p>
    <w:p w14:paraId="5D849C10">
      <w:pPr>
        <w:pStyle w:val="17"/>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4363E9C7">
      <w:pPr>
        <w:pStyle w:val="2"/>
        <w:ind w:firstLine="210"/>
      </w:pPr>
    </w:p>
    <w:p w14:paraId="6B0C5A92">
      <w:pPr>
        <w:spacing w:line="360" w:lineRule="auto"/>
        <w:jc w:val="center"/>
        <w:rPr>
          <w:rFonts w:hint="eastAsia" w:ascii="宋体" w:hAnsi="宋体" w:cs="宋体"/>
          <w:b/>
          <w:sz w:val="24"/>
        </w:rPr>
      </w:pPr>
    </w:p>
    <w:p w14:paraId="53FB86BA">
      <w:pPr>
        <w:pStyle w:val="2"/>
        <w:ind w:firstLine="210"/>
      </w:pPr>
    </w:p>
    <w:p w14:paraId="736C78CA">
      <w:pPr>
        <w:pStyle w:val="2"/>
        <w:ind w:firstLine="210"/>
      </w:pPr>
    </w:p>
    <w:p w14:paraId="2362DAD1">
      <w:pPr>
        <w:pStyle w:val="2"/>
        <w:ind w:firstLine="210"/>
      </w:pPr>
    </w:p>
    <w:p w14:paraId="22713A1A">
      <w:pPr>
        <w:pStyle w:val="2"/>
        <w:ind w:firstLine="210"/>
      </w:pPr>
    </w:p>
    <w:p w14:paraId="6CCEB76F">
      <w:pPr>
        <w:pStyle w:val="2"/>
        <w:ind w:firstLine="210"/>
      </w:pPr>
    </w:p>
    <w:p w14:paraId="515FFBCF">
      <w:pPr>
        <w:pStyle w:val="2"/>
        <w:ind w:firstLine="210"/>
      </w:pPr>
    </w:p>
    <w:p w14:paraId="6A4C0FFC">
      <w:pPr>
        <w:pStyle w:val="2"/>
        <w:ind w:firstLine="210"/>
      </w:pPr>
    </w:p>
    <w:p w14:paraId="030E23F2">
      <w:pPr>
        <w:pStyle w:val="2"/>
        <w:ind w:firstLine="210"/>
      </w:pPr>
    </w:p>
    <w:p w14:paraId="5085B5E2">
      <w:pPr>
        <w:pStyle w:val="2"/>
        <w:ind w:firstLine="210"/>
      </w:pPr>
    </w:p>
    <w:p w14:paraId="349F7712">
      <w:pPr>
        <w:pStyle w:val="2"/>
        <w:ind w:firstLine="210"/>
      </w:pPr>
    </w:p>
    <w:p w14:paraId="64A7C175">
      <w:pPr>
        <w:pStyle w:val="2"/>
        <w:ind w:firstLine="210"/>
      </w:pPr>
    </w:p>
    <w:p w14:paraId="12B59021">
      <w:pPr>
        <w:pStyle w:val="2"/>
        <w:ind w:firstLine="210"/>
      </w:pPr>
    </w:p>
    <w:p w14:paraId="5A6707AC">
      <w:pPr>
        <w:pStyle w:val="2"/>
        <w:ind w:firstLine="210"/>
      </w:pPr>
    </w:p>
    <w:p w14:paraId="3D9E287A">
      <w:pPr>
        <w:pStyle w:val="2"/>
        <w:ind w:firstLine="210"/>
      </w:pPr>
    </w:p>
    <w:p w14:paraId="7783A5BC">
      <w:pPr>
        <w:pStyle w:val="2"/>
        <w:ind w:firstLine="210"/>
      </w:pPr>
    </w:p>
    <w:p w14:paraId="107A2033">
      <w:pPr>
        <w:pStyle w:val="2"/>
        <w:ind w:firstLine="210"/>
      </w:pPr>
    </w:p>
    <w:p w14:paraId="38320498">
      <w:pPr>
        <w:pStyle w:val="2"/>
        <w:ind w:firstLine="210"/>
      </w:pPr>
    </w:p>
    <w:p w14:paraId="71E6FA4E">
      <w:pPr>
        <w:pStyle w:val="2"/>
        <w:ind w:firstLine="210"/>
      </w:pPr>
    </w:p>
    <w:p w14:paraId="451D804A">
      <w:pPr>
        <w:pStyle w:val="2"/>
        <w:ind w:firstLine="210"/>
      </w:pPr>
    </w:p>
    <w:p w14:paraId="17CF7DC3">
      <w:pPr>
        <w:pStyle w:val="2"/>
        <w:ind w:firstLine="210"/>
      </w:pPr>
    </w:p>
    <w:p w14:paraId="0E186461">
      <w:pPr>
        <w:pStyle w:val="2"/>
        <w:ind w:firstLine="210"/>
      </w:pPr>
    </w:p>
    <w:p w14:paraId="58CF9C1A">
      <w:pPr>
        <w:pStyle w:val="2"/>
        <w:ind w:firstLine="210"/>
      </w:pPr>
    </w:p>
    <w:p w14:paraId="2FA47A7F">
      <w:pPr>
        <w:pStyle w:val="4"/>
        <w:rPr>
          <w:sz w:val="32"/>
          <w:szCs w:val="32"/>
        </w:rPr>
      </w:pPr>
      <w:r>
        <w:rPr>
          <w:rFonts w:hint="eastAsia"/>
          <w:sz w:val="32"/>
          <w:szCs w:val="32"/>
        </w:rPr>
        <w:t xml:space="preserve">格式7          </w:t>
      </w:r>
    </w:p>
    <w:p w14:paraId="53FC26F0">
      <w:pPr>
        <w:pStyle w:val="4"/>
        <w:jc w:val="center"/>
      </w:pPr>
      <w:r>
        <w:rPr>
          <w:rFonts w:hint="eastAsia"/>
          <w:sz w:val="32"/>
          <w:szCs w:val="32"/>
        </w:rPr>
        <w:t>施工组织设计</w:t>
      </w:r>
    </w:p>
    <w:p w14:paraId="0B6EA600">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EE2F530">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3E50C3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511F19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C6E31BA">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A76A0C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14030E5F">
      <w:pPr>
        <w:pStyle w:val="12"/>
        <w:rPr>
          <w:rFonts w:hint="eastAsia" w:ascii="宋体" w:hAnsi="宋体" w:cs="仿宋_GB2312"/>
          <w:color w:val="000000"/>
          <w:kern w:val="0"/>
          <w:szCs w:val="21"/>
        </w:rPr>
      </w:pPr>
    </w:p>
    <w:p w14:paraId="544B13B3">
      <w:pPr>
        <w:rPr>
          <w:rFonts w:hint="eastAsia" w:ascii="宋体" w:hAnsi="宋体" w:cs="仿宋_GB2312"/>
          <w:color w:val="000000"/>
          <w:kern w:val="0"/>
          <w:szCs w:val="21"/>
        </w:rPr>
      </w:pPr>
    </w:p>
    <w:p w14:paraId="5F3F94EA">
      <w:pPr>
        <w:pStyle w:val="12"/>
        <w:rPr>
          <w:rFonts w:hint="eastAsia" w:ascii="宋体" w:hAnsi="宋体" w:cs="仿宋_GB2312"/>
          <w:color w:val="000000"/>
          <w:kern w:val="0"/>
          <w:szCs w:val="21"/>
        </w:rPr>
      </w:pPr>
    </w:p>
    <w:p w14:paraId="2540BB83">
      <w:pPr>
        <w:rPr>
          <w:rFonts w:hint="eastAsia" w:ascii="宋体" w:hAnsi="宋体" w:cs="仿宋_GB2312"/>
          <w:color w:val="000000"/>
          <w:kern w:val="0"/>
          <w:szCs w:val="21"/>
        </w:rPr>
      </w:pPr>
    </w:p>
    <w:p w14:paraId="3F6656A6">
      <w:pPr>
        <w:pStyle w:val="12"/>
        <w:rPr>
          <w:rFonts w:hint="eastAsia" w:ascii="宋体" w:hAnsi="宋体" w:cs="仿宋_GB2312"/>
          <w:color w:val="000000"/>
          <w:kern w:val="0"/>
          <w:szCs w:val="21"/>
        </w:rPr>
      </w:pPr>
    </w:p>
    <w:p w14:paraId="5416F1C6">
      <w:pPr>
        <w:rPr>
          <w:rFonts w:hint="eastAsia" w:ascii="宋体" w:hAnsi="宋体" w:cs="仿宋_GB2312"/>
          <w:color w:val="000000"/>
          <w:kern w:val="0"/>
          <w:szCs w:val="21"/>
        </w:rPr>
      </w:pPr>
    </w:p>
    <w:p w14:paraId="0F46201C">
      <w:pPr>
        <w:pStyle w:val="12"/>
        <w:rPr>
          <w:rFonts w:hint="eastAsia" w:ascii="宋体" w:hAnsi="宋体" w:cs="仿宋_GB2312"/>
          <w:color w:val="000000"/>
          <w:kern w:val="0"/>
          <w:szCs w:val="21"/>
        </w:rPr>
      </w:pPr>
    </w:p>
    <w:p w14:paraId="104A8A39">
      <w:pPr>
        <w:rPr>
          <w:rFonts w:hint="eastAsia" w:ascii="宋体" w:hAnsi="宋体" w:cs="仿宋_GB2312"/>
          <w:color w:val="000000"/>
          <w:kern w:val="0"/>
          <w:szCs w:val="21"/>
        </w:rPr>
      </w:pPr>
    </w:p>
    <w:p w14:paraId="16A55B17">
      <w:pPr>
        <w:pStyle w:val="12"/>
        <w:rPr>
          <w:rFonts w:hint="eastAsia" w:ascii="宋体" w:hAnsi="宋体" w:cs="仿宋_GB2312"/>
          <w:color w:val="000000"/>
          <w:kern w:val="0"/>
          <w:szCs w:val="21"/>
        </w:rPr>
      </w:pPr>
    </w:p>
    <w:p w14:paraId="60A4458A">
      <w:pPr>
        <w:rPr>
          <w:rFonts w:hint="eastAsia" w:ascii="宋体" w:hAnsi="宋体" w:cs="仿宋_GB2312"/>
          <w:color w:val="000000"/>
          <w:kern w:val="0"/>
          <w:szCs w:val="21"/>
        </w:rPr>
      </w:pPr>
    </w:p>
    <w:p w14:paraId="190CA437">
      <w:pPr>
        <w:pStyle w:val="12"/>
        <w:rPr>
          <w:rFonts w:hint="eastAsia" w:ascii="宋体" w:hAnsi="宋体" w:cs="仿宋_GB2312"/>
          <w:color w:val="000000"/>
          <w:kern w:val="0"/>
          <w:szCs w:val="21"/>
        </w:rPr>
      </w:pPr>
    </w:p>
    <w:p w14:paraId="150486BC">
      <w:pPr>
        <w:rPr>
          <w:rFonts w:hint="eastAsia" w:ascii="宋体" w:hAnsi="宋体" w:cs="仿宋_GB2312"/>
          <w:color w:val="000000"/>
          <w:kern w:val="0"/>
          <w:szCs w:val="21"/>
        </w:rPr>
      </w:pPr>
    </w:p>
    <w:p w14:paraId="69B188FA">
      <w:pPr>
        <w:pStyle w:val="12"/>
        <w:rPr>
          <w:rFonts w:hint="eastAsia" w:ascii="宋体" w:hAnsi="宋体" w:cs="仿宋_GB2312"/>
          <w:color w:val="000000"/>
          <w:kern w:val="0"/>
          <w:szCs w:val="21"/>
        </w:rPr>
      </w:pPr>
    </w:p>
    <w:p w14:paraId="5AE0BEE1">
      <w:pPr>
        <w:rPr>
          <w:rFonts w:hint="eastAsia" w:ascii="宋体" w:hAnsi="宋体" w:cs="仿宋_GB2312"/>
          <w:color w:val="000000"/>
          <w:kern w:val="0"/>
          <w:szCs w:val="21"/>
        </w:rPr>
      </w:pPr>
    </w:p>
    <w:p w14:paraId="7B079254">
      <w:pPr>
        <w:pStyle w:val="12"/>
        <w:rPr>
          <w:rFonts w:hint="eastAsia" w:ascii="宋体" w:hAnsi="宋体" w:cs="仿宋_GB2312"/>
          <w:color w:val="000000"/>
          <w:kern w:val="0"/>
          <w:szCs w:val="21"/>
        </w:rPr>
      </w:pPr>
    </w:p>
    <w:p w14:paraId="6C85A37D">
      <w:pPr>
        <w:rPr>
          <w:rFonts w:hint="eastAsia" w:ascii="宋体" w:hAnsi="宋体" w:cs="仿宋_GB2312"/>
          <w:color w:val="000000"/>
          <w:kern w:val="0"/>
          <w:szCs w:val="21"/>
        </w:rPr>
      </w:pPr>
    </w:p>
    <w:p w14:paraId="5DDDDFBB">
      <w:pPr>
        <w:pStyle w:val="12"/>
        <w:rPr>
          <w:rFonts w:hint="eastAsia" w:ascii="宋体" w:hAnsi="宋体" w:cs="仿宋_GB2312"/>
          <w:color w:val="000000"/>
          <w:kern w:val="0"/>
          <w:szCs w:val="21"/>
        </w:rPr>
      </w:pPr>
    </w:p>
    <w:p w14:paraId="23DCE360">
      <w:pPr>
        <w:rPr>
          <w:rFonts w:hint="eastAsia" w:ascii="宋体" w:hAnsi="宋体" w:cs="仿宋_GB2312"/>
          <w:color w:val="000000"/>
          <w:kern w:val="0"/>
          <w:szCs w:val="21"/>
        </w:rPr>
      </w:pPr>
    </w:p>
    <w:p w14:paraId="6C0B9691">
      <w:pPr>
        <w:pStyle w:val="12"/>
        <w:rPr>
          <w:rFonts w:hint="eastAsia" w:ascii="宋体" w:hAnsi="宋体" w:cs="仿宋_GB2312"/>
          <w:color w:val="000000"/>
          <w:kern w:val="0"/>
          <w:szCs w:val="21"/>
        </w:rPr>
      </w:pPr>
    </w:p>
    <w:p w14:paraId="139C1777">
      <w:pPr>
        <w:rPr>
          <w:rFonts w:hint="eastAsia" w:ascii="宋体" w:hAnsi="宋体" w:cs="仿宋_GB2312"/>
          <w:color w:val="000000"/>
          <w:kern w:val="0"/>
          <w:szCs w:val="21"/>
        </w:rPr>
      </w:pPr>
    </w:p>
    <w:p w14:paraId="663CDB2A">
      <w:pPr>
        <w:pStyle w:val="12"/>
      </w:pPr>
    </w:p>
    <w:p w14:paraId="47B0B72B">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616FCF73">
      <w:pPr>
        <w:autoSpaceDE w:val="0"/>
        <w:autoSpaceDN w:val="0"/>
        <w:adjustRightInd w:val="0"/>
        <w:spacing w:line="420" w:lineRule="exact"/>
        <w:jc w:val="left"/>
        <w:rPr>
          <w:rFonts w:hint="eastAsia"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93D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9765F06">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6D282066">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76FE43D">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5A93C35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1B8B50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6055C4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26B2EDEF">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395EBC3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02688F3D">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004BBC2E">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747ED9D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41783FF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3D3A537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1A12F0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F9548B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3D12E73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570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842893">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01583C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346CD36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DF761D9">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671A198">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7050FCF0">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E04704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5465F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FD9105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554E8B8">
            <w:pPr>
              <w:autoSpaceDE w:val="0"/>
              <w:autoSpaceDN w:val="0"/>
              <w:adjustRightInd w:val="0"/>
              <w:spacing w:line="420" w:lineRule="exact"/>
              <w:jc w:val="center"/>
              <w:rPr>
                <w:rFonts w:hint="eastAsia" w:ascii="宋体" w:hAnsi="宋体" w:cs="黑体"/>
                <w:color w:val="000000"/>
                <w:kern w:val="0"/>
                <w:sz w:val="24"/>
              </w:rPr>
            </w:pPr>
          </w:p>
        </w:tc>
      </w:tr>
      <w:tr w14:paraId="4ABE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F6EB3A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74EE8CFE">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7EA3D41F">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6E0DA02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BC69C0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5C0BD0">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F3DF38B">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46B4F23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6BBFB5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4A64BFE">
            <w:pPr>
              <w:autoSpaceDE w:val="0"/>
              <w:autoSpaceDN w:val="0"/>
              <w:adjustRightInd w:val="0"/>
              <w:spacing w:line="420" w:lineRule="exact"/>
              <w:jc w:val="center"/>
              <w:rPr>
                <w:rFonts w:hint="eastAsia" w:ascii="宋体" w:hAnsi="宋体" w:cs="黑体"/>
                <w:color w:val="000000"/>
                <w:kern w:val="0"/>
                <w:sz w:val="24"/>
              </w:rPr>
            </w:pPr>
          </w:p>
        </w:tc>
      </w:tr>
      <w:tr w14:paraId="0EC9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822DE6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CBB438D">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671B572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EEB78C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4A84CBDF">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38E0D9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5BAC430E">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A954AD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C64593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0BF87CB">
            <w:pPr>
              <w:autoSpaceDE w:val="0"/>
              <w:autoSpaceDN w:val="0"/>
              <w:adjustRightInd w:val="0"/>
              <w:spacing w:line="420" w:lineRule="exact"/>
              <w:jc w:val="center"/>
              <w:rPr>
                <w:rFonts w:hint="eastAsia" w:ascii="宋体" w:hAnsi="宋体" w:cs="黑体"/>
                <w:color w:val="000000"/>
                <w:kern w:val="0"/>
                <w:sz w:val="24"/>
              </w:rPr>
            </w:pPr>
          </w:p>
        </w:tc>
      </w:tr>
      <w:tr w14:paraId="1C9A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D2AF06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535534B2">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6D380F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7B0801B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7D37805B">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5441506">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2FE76BA9">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C19FC1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BEA274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0F1857E">
            <w:pPr>
              <w:autoSpaceDE w:val="0"/>
              <w:autoSpaceDN w:val="0"/>
              <w:adjustRightInd w:val="0"/>
              <w:spacing w:line="420" w:lineRule="exact"/>
              <w:jc w:val="center"/>
              <w:rPr>
                <w:rFonts w:hint="eastAsia" w:ascii="宋体" w:hAnsi="宋体" w:cs="黑体"/>
                <w:color w:val="000000"/>
                <w:kern w:val="0"/>
                <w:sz w:val="24"/>
              </w:rPr>
            </w:pPr>
          </w:p>
        </w:tc>
      </w:tr>
      <w:tr w14:paraId="3290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F54F1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5DE7FB72">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7A6394E">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EF13210">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761A69A6">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E53FD56">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272ACC2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2FE683A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95674B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C772E8">
            <w:pPr>
              <w:autoSpaceDE w:val="0"/>
              <w:autoSpaceDN w:val="0"/>
              <w:adjustRightInd w:val="0"/>
              <w:spacing w:line="420" w:lineRule="exact"/>
              <w:jc w:val="center"/>
              <w:rPr>
                <w:rFonts w:hint="eastAsia" w:ascii="宋体" w:hAnsi="宋体" w:cs="黑体"/>
                <w:color w:val="000000"/>
                <w:kern w:val="0"/>
                <w:sz w:val="24"/>
              </w:rPr>
            </w:pPr>
          </w:p>
        </w:tc>
      </w:tr>
    </w:tbl>
    <w:p w14:paraId="5AA2BE49">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306AE1AB">
      <w:pPr>
        <w:autoSpaceDE w:val="0"/>
        <w:autoSpaceDN w:val="0"/>
        <w:adjustRightInd w:val="0"/>
        <w:spacing w:line="420" w:lineRule="exact"/>
        <w:jc w:val="left"/>
        <w:rPr>
          <w:rFonts w:hint="eastAsia"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15E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F602D39">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7B39DD9">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40BB8C3D">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75FFC41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013A96F">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3D57EEF3">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7176C23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405549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B8B80C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01D7E3E8">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524EE2B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75B8EF9">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4E88BBCD">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6E997D0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921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DD590FD">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528467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2486D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556D69B">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F73B7C6">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5DFB00">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11730133">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401BEF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20807D6">
            <w:pPr>
              <w:autoSpaceDE w:val="0"/>
              <w:autoSpaceDN w:val="0"/>
              <w:adjustRightInd w:val="0"/>
              <w:spacing w:line="420" w:lineRule="exact"/>
              <w:jc w:val="center"/>
              <w:rPr>
                <w:rFonts w:hint="eastAsia" w:ascii="宋体" w:hAnsi="宋体" w:cs="黑体"/>
                <w:color w:val="000000"/>
                <w:kern w:val="0"/>
                <w:sz w:val="24"/>
              </w:rPr>
            </w:pPr>
          </w:p>
        </w:tc>
      </w:tr>
      <w:tr w14:paraId="6CB4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2173797">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BC5F97">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8AC057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A5B59E3">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5D942C42">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1872D52B">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086889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D6BB91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8A77EB2">
            <w:pPr>
              <w:autoSpaceDE w:val="0"/>
              <w:autoSpaceDN w:val="0"/>
              <w:adjustRightInd w:val="0"/>
              <w:spacing w:line="420" w:lineRule="exact"/>
              <w:jc w:val="center"/>
              <w:rPr>
                <w:rFonts w:hint="eastAsia" w:ascii="宋体" w:hAnsi="宋体" w:cs="黑体"/>
                <w:color w:val="000000"/>
                <w:kern w:val="0"/>
                <w:sz w:val="24"/>
              </w:rPr>
            </w:pPr>
          </w:p>
        </w:tc>
      </w:tr>
      <w:tr w14:paraId="3D0E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E2DC5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82BF61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8D575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E5D06F7">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41E1017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7001A32B">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09DD954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4B43A3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12AABD2">
            <w:pPr>
              <w:autoSpaceDE w:val="0"/>
              <w:autoSpaceDN w:val="0"/>
              <w:adjustRightInd w:val="0"/>
              <w:spacing w:line="420" w:lineRule="exact"/>
              <w:jc w:val="center"/>
              <w:rPr>
                <w:rFonts w:hint="eastAsia" w:ascii="宋体" w:hAnsi="宋体" w:cs="黑体"/>
                <w:color w:val="000000"/>
                <w:kern w:val="0"/>
                <w:sz w:val="24"/>
              </w:rPr>
            </w:pPr>
          </w:p>
        </w:tc>
      </w:tr>
      <w:tr w14:paraId="75C7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DB5150E">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6F5AC80">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E792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E936F7">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4EE73A1">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1AD6AF6C">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914841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31C7FF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765C1C7">
            <w:pPr>
              <w:autoSpaceDE w:val="0"/>
              <w:autoSpaceDN w:val="0"/>
              <w:adjustRightInd w:val="0"/>
              <w:spacing w:line="420" w:lineRule="exact"/>
              <w:jc w:val="center"/>
              <w:rPr>
                <w:rFonts w:hint="eastAsia" w:ascii="宋体" w:hAnsi="宋体" w:cs="黑体"/>
                <w:color w:val="000000"/>
                <w:kern w:val="0"/>
                <w:sz w:val="24"/>
              </w:rPr>
            </w:pPr>
          </w:p>
        </w:tc>
      </w:tr>
      <w:tr w14:paraId="5C5E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FC6292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4024C49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D97648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3F91A77">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56790545">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7BCC1130">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5EBC589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A9EB5DF">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5B42E3D">
            <w:pPr>
              <w:autoSpaceDE w:val="0"/>
              <w:autoSpaceDN w:val="0"/>
              <w:adjustRightInd w:val="0"/>
              <w:spacing w:line="420" w:lineRule="exact"/>
              <w:jc w:val="center"/>
              <w:rPr>
                <w:rFonts w:hint="eastAsia" w:ascii="宋体" w:hAnsi="宋体" w:cs="黑体"/>
                <w:color w:val="000000"/>
                <w:kern w:val="0"/>
                <w:sz w:val="24"/>
              </w:rPr>
            </w:pPr>
          </w:p>
        </w:tc>
      </w:tr>
    </w:tbl>
    <w:p w14:paraId="366BC9D9">
      <w:pPr>
        <w:autoSpaceDE w:val="0"/>
        <w:autoSpaceDN w:val="0"/>
        <w:adjustRightInd w:val="0"/>
        <w:spacing w:line="420" w:lineRule="exact"/>
        <w:jc w:val="left"/>
        <w:rPr>
          <w:rFonts w:hint="eastAsia" w:ascii="黑体" w:hAnsi="新宋体" w:eastAsia="黑体" w:cs="黑体"/>
          <w:color w:val="000000"/>
          <w:kern w:val="0"/>
          <w:sz w:val="28"/>
          <w:szCs w:val="28"/>
        </w:rPr>
      </w:pPr>
    </w:p>
    <w:p w14:paraId="602B59EE">
      <w:pPr>
        <w:autoSpaceDE w:val="0"/>
        <w:autoSpaceDN w:val="0"/>
        <w:adjustRightInd w:val="0"/>
        <w:spacing w:line="420" w:lineRule="exact"/>
        <w:jc w:val="left"/>
        <w:rPr>
          <w:rFonts w:hint="eastAsia" w:ascii="黑体" w:hAnsi="新宋体" w:eastAsia="黑体" w:cs="黑体"/>
          <w:color w:val="000000"/>
          <w:kern w:val="0"/>
          <w:sz w:val="28"/>
          <w:szCs w:val="28"/>
        </w:rPr>
      </w:pPr>
    </w:p>
    <w:p w14:paraId="7A25DFF7">
      <w:pPr>
        <w:autoSpaceDE w:val="0"/>
        <w:autoSpaceDN w:val="0"/>
        <w:adjustRightInd w:val="0"/>
        <w:spacing w:line="420" w:lineRule="exact"/>
        <w:jc w:val="left"/>
        <w:rPr>
          <w:rFonts w:hint="eastAsia" w:ascii="黑体" w:hAnsi="新宋体" w:eastAsia="黑体" w:cs="黑体"/>
          <w:color w:val="000000"/>
          <w:kern w:val="0"/>
          <w:sz w:val="28"/>
          <w:szCs w:val="28"/>
        </w:rPr>
      </w:pPr>
    </w:p>
    <w:p w14:paraId="1A0E0523">
      <w:pPr>
        <w:pStyle w:val="12"/>
        <w:rPr>
          <w:rFonts w:hint="eastAsia" w:ascii="黑体" w:hAnsi="新宋体" w:eastAsia="黑体" w:cs="黑体"/>
          <w:color w:val="000000"/>
          <w:kern w:val="0"/>
          <w:sz w:val="28"/>
          <w:szCs w:val="28"/>
        </w:rPr>
      </w:pPr>
    </w:p>
    <w:p w14:paraId="26E7D3AD">
      <w:pPr>
        <w:rPr>
          <w:rFonts w:hint="eastAsia" w:ascii="黑体" w:hAnsi="新宋体" w:eastAsia="黑体" w:cs="黑体"/>
          <w:color w:val="000000"/>
          <w:kern w:val="0"/>
          <w:sz w:val="28"/>
          <w:szCs w:val="28"/>
        </w:rPr>
      </w:pPr>
    </w:p>
    <w:p w14:paraId="26B06406">
      <w:pPr>
        <w:pStyle w:val="12"/>
        <w:rPr>
          <w:rFonts w:hint="eastAsia" w:ascii="黑体" w:hAnsi="新宋体" w:eastAsia="黑体" w:cs="黑体"/>
          <w:color w:val="000000"/>
          <w:kern w:val="0"/>
          <w:sz w:val="28"/>
          <w:szCs w:val="28"/>
        </w:rPr>
      </w:pPr>
    </w:p>
    <w:p w14:paraId="57F9FB4B">
      <w:pPr>
        <w:rPr>
          <w:rFonts w:hint="eastAsia" w:ascii="黑体" w:hAnsi="新宋体" w:eastAsia="黑体" w:cs="黑体"/>
          <w:color w:val="000000"/>
          <w:kern w:val="0"/>
          <w:sz w:val="28"/>
          <w:szCs w:val="28"/>
        </w:rPr>
      </w:pPr>
    </w:p>
    <w:p w14:paraId="2C2A402B">
      <w:pPr>
        <w:pStyle w:val="12"/>
        <w:rPr>
          <w:rFonts w:hint="eastAsia" w:ascii="黑体" w:hAnsi="新宋体" w:eastAsia="黑体" w:cs="黑体"/>
          <w:color w:val="000000"/>
          <w:kern w:val="0"/>
          <w:sz w:val="28"/>
          <w:szCs w:val="28"/>
        </w:rPr>
      </w:pPr>
    </w:p>
    <w:p w14:paraId="6BEC75E1">
      <w:pPr>
        <w:rPr>
          <w:rFonts w:hint="eastAsia" w:ascii="黑体" w:hAnsi="新宋体" w:eastAsia="黑体" w:cs="黑体"/>
          <w:color w:val="000000"/>
          <w:kern w:val="0"/>
          <w:sz w:val="28"/>
          <w:szCs w:val="28"/>
        </w:rPr>
      </w:pPr>
    </w:p>
    <w:p w14:paraId="697324C8">
      <w:pPr>
        <w:pStyle w:val="12"/>
        <w:rPr>
          <w:rFonts w:hint="eastAsia" w:ascii="黑体" w:hAnsi="新宋体" w:eastAsia="黑体" w:cs="黑体"/>
          <w:color w:val="000000"/>
          <w:kern w:val="0"/>
          <w:sz w:val="28"/>
          <w:szCs w:val="28"/>
        </w:rPr>
      </w:pPr>
    </w:p>
    <w:p w14:paraId="01570A2A">
      <w:pPr>
        <w:rPr>
          <w:rFonts w:hint="eastAsia" w:ascii="黑体" w:hAnsi="新宋体" w:eastAsia="黑体" w:cs="黑体"/>
          <w:color w:val="000000"/>
          <w:kern w:val="0"/>
          <w:sz w:val="28"/>
          <w:szCs w:val="28"/>
        </w:rPr>
      </w:pPr>
    </w:p>
    <w:p w14:paraId="032DAA41">
      <w:pPr>
        <w:pStyle w:val="12"/>
        <w:rPr>
          <w:rFonts w:hint="eastAsia" w:ascii="黑体" w:hAnsi="新宋体" w:eastAsia="黑体" w:cs="黑体"/>
          <w:color w:val="000000"/>
          <w:kern w:val="0"/>
          <w:sz w:val="28"/>
          <w:szCs w:val="28"/>
        </w:rPr>
      </w:pPr>
    </w:p>
    <w:p w14:paraId="09E92D8D">
      <w:pPr>
        <w:rPr>
          <w:rFonts w:hint="eastAsia" w:ascii="黑体" w:hAnsi="新宋体" w:eastAsia="黑体" w:cs="黑体"/>
          <w:color w:val="000000"/>
          <w:kern w:val="0"/>
          <w:sz w:val="28"/>
          <w:szCs w:val="28"/>
        </w:rPr>
      </w:pPr>
    </w:p>
    <w:p w14:paraId="51852019">
      <w:pPr>
        <w:pStyle w:val="12"/>
        <w:rPr>
          <w:rFonts w:hint="eastAsia" w:ascii="黑体" w:hAnsi="新宋体" w:eastAsia="黑体" w:cs="黑体"/>
          <w:color w:val="000000"/>
          <w:kern w:val="0"/>
          <w:sz w:val="28"/>
          <w:szCs w:val="28"/>
        </w:rPr>
      </w:pPr>
    </w:p>
    <w:p w14:paraId="7B2D2E2D"/>
    <w:p w14:paraId="0F5165F1">
      <w:pPr>
        <w:autoSpaceDE w:val="0"/>
        <w:autoSpaceDN w:val="0"/>
        <w:adjustRightInd w:val="0"/>
        <w:spacing w:line="420" w:lineRule="exact"/>
        <w:jc w:val="left"/>
        <w:rPr>
          <w:rFonts w:hint="eastAsia" w:ascii="黑体" w:hAnsi="新宋体" w:eastAsia="黑体" w:cs="黑体"/>
          <w:color w:val="000000"/>
          <w:kern w:val="0"/>
          <w:sz w:val="28"/>
          <w:szCs w:val="28"/>
        </w:rPr>
      </w:pPr>
    </w:p>
    <w:p w14:paraId="40C0901D">
      <w:pPr>
        <w:autoSpaceDE w:val="0"/>
        <w:autoSpaceDN w:val="0"/>
        <w:adjustRightInd w:val="0"/>
        <w:spacing w:line="420" w:lineRule="exact"/>
        <w:jc w:val="left"/>
        <w:rPr>
          <w:rFonts w:hint="eastAsia" w:ascii="黑体" w:hAnsi="新宋体" w:eastAsia="黑体" w:cs="黑体"/>
          <w:color w:val="000000"/>
          <w:kern w:val="0"/>
          <w:sz w:val="28"/>
          <w:szCs w:val="28"/>
        </w:rPr>
      </w:pPr>
    </w:p>
    <w:p w14:paraId="36657FE7">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6EE892D0">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1EC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5523DB">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3C4D70C9">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79B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D2867D6">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4224686B">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9C69C0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35C73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CB9E13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2015969">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8D002F6">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F0E6DE9">
            <w:pPr>
              <w:autoSpaceDE w:val="0"/>
              <w:autoSpaceDN w:val="0"/>
              <w:adjustRightInd w:val="0"/>
              <w:spacing w:line="420" w:lineRule="exact"/>
              <w:jc w:val="center"/>
              <w:rPr>
                <w:rFonts w:hint="eastAsia" w:ascii="宋体" w:hAnsi="宋体" w:cs="黑体"/>
                <w:color w:val="000000"/>
                <w:kern w:val="0"/>
                <w:szCs w:val="21"/>
              </w:rPr>
            </w:pPr>
          </w:p>
        </w:tc>
      </w:tr>
      <w:tr w14:paraId="750F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D305D4C">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37810B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602609BB">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502F4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531FF7F">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2383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F667FDB">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5A43C601">
            <w:pPr>
              <w:autoSpaceDE w:val="0"/>
              <w:autoSpaceDN w:val="0"/>
              <w:adjustRightInd w:val="0"/>
              <w:spacing w:line="420" w:lineRule="exact"/>
              <w:jc w:val="center"/>
              <w:rPr>
                <w:rFonts w:hint="eastAsia" w:ascii="宋体" w:hAnsi="宋体" w:cs="黑体"/>
                <w:color w:val="000000"/>
                <w:kern w:val="0"/>
                <w:szCs w:val="21"/>
              </w:rPr>
            </w:pPr>
          </w:p>
        </w:tc>
      </w:tr>
      <w:tr w14:paraId="619F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1BE9536">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076EDCF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31F808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A922CC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D6B65">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79DE101">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ECD98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506584AC">
            <w:pPr>
              <w:autoSpaceDE w:val="0"/>
              <w:autoSpaceDN w:val="0"/>
              <w:adjustRightInd w:val="0"/>
              <w:spacing w:line="420" w:lineRule="exact"/>
              <w:jc w:val="center"/>
              <w:rPr>
                <w:rFonts w:hint="eastAsia" w:ascii="宋体" w:hAnsi="宋体" w:cs="黑体"/>
                <w:color w:val="000000"/>
                <w:kern w:val="0"/>
                <w:szCs w:val="21"/>
              </w:rPr>
            </w:pPr>
          </w:p>
        </w:tc>
      </w:tr>
      <w:tr w14:paraId="1C39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465AAA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0B51261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32EC3C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41A76F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6521C3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1094CA">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228CF11">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29C962C">
            <w:pPr>
              <w:autoSpaceDE w:val="0"/>
              <w:autoSpaceDN w:val="0"/>
              <w:adjustRightInd w:val="0"/>
              <w:spacing w:line="420" w:lineRule="exact"/>
              <w:jc w:val="center"/>
              <w:rPr>
                <w:rFonts w:hint="eastAsia" w:ascii="宋体" w:hAnsi="宋体" w:cs="黑体"/>
                <w:color w:val="000000"/>
                <w:kern w:val="0"/>
                <w:szCs w:val="21"/>
              </w:rPr>
            </w:pPr>
          </w:p>
        </w:tc>
      </w:tr>
    </w:tbl>
    <w:p w14:paraId="6F48ED2B">
      <w:pPr>
        <w:autoSpaceDE w:val="0"/>
        <w:autoSpaceDN w:val="0"/>
        <w:adjustRightInd w:val="0"/>
        <w:spacing w:line="420" w:lineRule="exact"/>
        <w:jc w:val="left"/>
        <w:rPr>
          <w:rFonts w:hint="eastAsia" w:ascii="黑体" w:hAnsi="新宋体" w:eastAsia="黑体" w:cs="黑体"/>
          <w:color w:val="000000"/>
          <w:kern w:val="0"/>
          <w:sz w:val="28"/>
          <w:szCs w:val="28"/>
        </w:rPr>
      </w:pPr>
    </w:p>
    <w:p w14:paraId="5BBF70F9">
      <w:pPr>
        <w:autoSpaceDE w:val="0"/>
        <w:autoSpaceDN w:val="0"/>
        <w:adjustRightInd w:val="0"/>
        <w:spacing w:line="420" w:lineRule="exact"/>
        <w:jc w:val="left"/>
        <w:rPr>
          <w:rFonts w:hint="eastAsia" w:ascii="黑体" w:hAnsi="新宋体" w:eastAsia="黑体" w:cs="黑体"/>
          <w:color w:val="000000"/>
          <w:kern w:val="0"/>
          <w:sz w:val="28"/>
          <w:szCs w:val="28"/>
        </w:rPr>
      </w:pPr>
    </w:p>
    <w:p w14:paraId="5A5DDF17">
      <w:pPr>
        <w:autoSpaceDE w:val="0"/>
        <w:autoSpaceDN w:val="0"/>
        <w:adjustRightInd w:val="0"/>
        <w:spacing w:line="420" w:lineRule="exact"/>
        <w:jc w:val="left"/>
        <w:rPr>
          <w:rFonts w:hint="eastAsia" w:ascii="黑体" w:hAnsi="新宋体" w:eastAsia="黑体" w:cs="黑体"/>
          <w:color w:val="000000"/>
          <w:kern w:val="0"/>
          <w:sz w:val="28"/>
          <w:szCs w:val="28"/>
        </w:rPr>
      </w:pPr>
    </w:p>
    <w:p w14:paraId="5E445F01">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7FFD878B">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3C45EC10">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617DF25C">
      <w:pPr>
        <w:pStyle w:val="12"/>
        <w:rPr>
          <w:sz w:val="20"/>
        </w:rPr>
      </w:pPr>
    </w:p>
    <w:p w14:paraId="37C79761">
      <w:pPr>
        <w:rPr>
          <w:rFonts w:hint="eastAsia" w:ascii="宋体" w:hAnsi="宋体" w:cs="宋体"/>
          <w:sz w:val="24"/>
        </w:rPr>
      </w:pPr>
      <w:r>
        <w:rPr>
          <w:rFonts w:hint="eastAsia" w:ascii="宋体" w:hAnsi="宋体" w:cs="宋体"/>
          <w:sz w:val="24"/>
        </w:rPr>
        <w:br w:type="page"/>
      </w:r>
    </w:p>
    <w:p w14:paraId="7F07238D">
      <w:pPr>
        <w:pStyle w:val="4"/>
        <w:rPr>
          <w:sz w:val="24"/>
        </w:rPr>
      </w:pPr>
      <w:r>
        <w:rPr>
          <w:rFonts w:hint="eastAsia"/>
          <w:sz w:val="32"/>
          <w:szCs w:val="32"/>
        </w:rPr>
        <w:t>格式8</w:t>
      </w:r>
    </w:p>
    <w:p w14:paraId="4FEBC4B8">
      <w:pPr>
        <w:pStyle w:val="7"/>
        <w:spacing w:before="120" w:after="120" w:line="240" w:lineRule="auto"/>
        <w:jc w:val="center"/>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03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22E6A14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04C62A3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14E386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0D698A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73AAA18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E07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E7ACA84">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7B80DFC">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3AFD42D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0F9A76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497822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63687E9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3ACE173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F5D6C14">
            <w:pPr>
              <w:autoSpaceDE w:val="0"/>
              <w:autoSpaceDN w:val="0"/>
              <w:adjustRightInd w:val="0"/>
              <w:spacing w:line="420" w:lineRule="exact"/>
              <w:jc w:val="center"/>
              <w:rPr>
                <w:rFonts w:hint="eastAsia" w:ascii="宋体" w:hAnsi="宋体" w:cs="黑体"/>
                <w:kern w:val="0"/>
                <w:sz w:val="24"/>
              </w:rPr>
            </w:pPr>
          </w:p>
        </w:tc>
      </w:tr>
      <w:tr w14:paraId="28FD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3E58398">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76F65773">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385D2EF">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FF9F3EB">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30F30B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8CD0573">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C56B0E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64CD09CC">
            <w:pPr>
              <w:autoSpaceDE w:val="0"/>
              <w:autoSpaceDN w:val="0"/>
              <w:adjustRightInd w:val="0"/>
              <w:spacing w:line="420" w:lineRule="exact"/>
              <w:jc w:val="center"/>
              <w:rPr>
                <w:rFonts w:hint="eastAsia" w:ascii="宋体" w:hAnsi="宋体" w:cs="黑体"/>
                <w:kern w:val="0"/>
                <w:sz w:val="24"/>
              </w:rPr>
            </w:pPr>
          </w:p>
        </w:tc>
      </w:tr>
      <w:tr w14:paraId="7431E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888B4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3C54F41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2226195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AA7BEE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0548882">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60580C0">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5C290EF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E2FA0A0">
            <w:pPr>
              <w:autoSpaceDE w:val="0"/>
              <w:autoSpaceDN w:val="0"/>
              <w:adjustRightInd w:val="0"/>
              <w:spacing w:line="420" w:lineRule="exact"/>
              <w:jc w:val="center"/>
              <w:rPr>
                <w:rFonts w:hint="eastAsia" w:ascii="宋体" w:hAnsi="宋体" w:cs="黑体"/>
                <w:kern w:val="0"/>
                <w:sz w:val="24"/>
              </w:rPr>
            </w:pPr>
          </w:p>
        </w:tc>
      </w:tr>
      <w:tr w14:paraId="6247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9BFAF8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9BE3D2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23C5928">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0352D85">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32026ED">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382233F">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28EF6DD">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1A140FF">
            <w:pPr>
              <w:autoSpaceDE w:val="0"/>
              <w:autoSpaceDN w:val="0"/>
              <w:adjustRightInd w:val="0"/>
              <w:spacing w:line="420" w:lineRule="exact"/>
              <w:jc w:val="center"/>
              <w:rPr>
                <w:rFonts w:hint="eastAsia" w:ascii="宋体" w:hAnsi="宋体" w:cs="黑体"/>
                <w:kern w:val="0"/>
                <w:sz w:val="24"/>
              </w:rPr>
            </w:pPr>
          </w:p>
        </w:tc>
      </w:tr>
      <w:tr w14:paraId="7F00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2663DD5">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75F0959">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3F63D33">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7896AB42">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47350C18">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91DDE24">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9DFFAB8">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0A25769">
            <w:pPr>
              <w:autoSpaceDE w:val="0"/>
              <w:autoSpaceDN w:val="0"/>
              <w:adjustRightInd w:val="0"/>
              <w:spacing w:line="420" w:lineRule="exact"/>
              <w:jc w:val="center"/>
              <w:rPr>
                <w:rFonts w:hint="eastAsia" w:ascii="宋体" w:hAnsi="宋体" w:cs="黑体"/>
                <w:kern w:val="0"/>
                <w:sz w:val="24"/>
              </w:rPr>
            </w:pPr>
          </w:p>
        </w:tc>
      </w:tr>
      <w:tr w14:paraId="14D7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3D47732">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8ED9001">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CBA643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75A32A0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905A8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FED12C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4F554AC">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2BE2D2A">
            <w:pPr>
              <w:autoSpaceDE w:val="0"/>
              <w:autoSpaceDN w:val="0"/>
              <w:adjustRightInd w:val="0"/>
              <w:spacing w:line="420" w:lineRule="exact"/>
              <w:jc w:val="center"/>
              <w:rPr>
                <w:rFonts w:hint="eastAsia" w:ascii="宋体" w:hAnsi="宋体" w:cs="黑体"/>
                <w:kern w:val="0"/>
                <w:sz w:val="24"/>
              </w:rPr>
            </w:pPr>
          </w:p>
        </w:tc>
      </w:tr>
    </w:tbl>
    <w:p w14:paraId="2B522824"/>
    <w:p w14:paraId="09DAC127"/>
    <w:p w14:paraId="2830A101"/>
    <w:p w14:paraId="6C9D60CD"/>
    <w:p w14:paraId="6C979693"/>
    <w:p w14:paraId="0E787A38"/>
    <w:p w14:paraId="3EF570B7"/>
    <w:p w14:paraId="68F1E310"/>
    <w:p w14:paraId="22A0BAB3"/>
    <w:p w14:paraId="0B272F5C"/>
    <w:p w14:paraId="79509716"/>
    <w:p w14:paraId="23C12FD0"/>
    <w:p w14:paraId="45540C1D"/>
    <w:p w14:paraId="44618E4D"/>
    <w:p w14:paraId="6D9CEAAC">
      <w:pPr>
        <w:rPr>
          <w:sz w:val="24"/>
        </w:rPr>
      </w:pPr>
      <w:r>
        <w:rPr>
          <w:rFonts w:hint="eastAsia"/>
          <w:sz w:val="24"/>
        </w:rPr>
        <w:br w:type="page"/>
      </w:r>
    </w:p>
    <w:p w14:paraId="37E3CC5C">
      <w:pPr>
        <w:pStyle w:val="7"/>
        <w:spacing w:before="120" w:after="120" w:line="240" w:lineRule="auto"/>
        <w:jc w:val="center"/>
        <w:rPr>
          <w:rFonts w:hint="eastAsia" w:ascii="黑体" w:hAnsi="宋体"/>
          <w:sz w:val="24"/>
        </w:rPr>
      </w:pPr>
      <w:r>
        <w:rPr>
          <w:rFonts w:hint="eastAsia"/>
          <w:b w:val="0"/>
          <w:sz w:val="24"/>
          <w:szCs w:val="24"/>
        </w:rPr>
        <w:t>（二）主要人员简历表</w:t>
      </w:r>
    </w:p>
    <w:p w14:paraId="3923B346">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29A153B5">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821F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1500FA">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19D32F78">
            <w:pPr>
              <w:jc w:val="center"/>
              <w:rPr>
                <w:rFonts w:hint="eastAsia" w:ascii="宋体" w:hAnsi="宋体"/>
                <w:color w:val="000000" w:themeColor="text1"/>
                <w:szCs w:val="21"/>
                <w14:textFill>
                  <w14:solidFill>
                    <w14:schemeClr w14:val="tx1"/>
                  </w14:solidFill>
                </w14:textFill>
              </w:rPr>
            </w:pPr>
          </w:p>
        </w:tc>
        <w:tc>
          <w:tcPr>
            <w:tcW w:w="1203" w:type="dxa"/>
            <w:vAlign w:val="center"/>
          </w:tcPr>
          <w:p w14:paraId="55D0CE5B">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46896900">
            <w:pPr>
              <w:jc w:val="center"/>
              <w:rPr>
                <w:rFonts w:hint="eastAsia" w:ascii="宋体" w:hAnsi="宋体"/>
                <w:color w:val="000000" w:themeColor="text1"/>
                <w:szCs w:val="21"/>
                <w14:textFill>
                  <w14:solidFill>
                    <w14:schemeClr w14:val="tx1"/>
                  </w14:solidFill>
                </w14:textFill>
              </w:rPr>
            </w:pPr>
          </w:p>
        </w:tc>
        <w:tc>
          <w:tcPr>
            <w:tcW w:w="1954" w:type="dxa"/>
            <w:vAlign w:val="center"/>
          </w:tcPr>
          <w:p w14:paraId="208E0D14">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04987736">
            <w:pPr>
              <w:jc w:val="center"/>
              <w:rPr>
                <w:rFonts w:hint="eastAsia" w:ascii="宋体" w:hAnsi="宋体"/>
                <w:color w:val="000000" w:themeColor="text1"/>
                <w:szCs w:val="21"/>
                <w14:textFill>
                  <w14:solidFill>
                    <w14:schemeClr w14:val="tx1"/>
                  </w14:solidFill>
                </w14:textFill>
              </w:rPr>
            </w:pPr>
          </w:p>
        </w:tc>
      </w:tr>
      <w:tr w14:paraId="7A030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9E3B452">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2F89B556">
            <w:pPr>
              <w:jc w:val="center"/>
              <w:rPr>
                <w:rFonts w:hint="eastAsia" w:ascii="宋体" w:hAnsi="宋体"/>
                <w:color w:val="000000" w:themeColor="text1"/>
                <w:szCs w:val="21"/>
                <w14:textFill>
                  <w14:solidFill>
                    <w14:schemeClr w14:val="tx1"/>
                  </w14:solidFill>
                </w14:textFill>
              </w:rPr>
            </w:pPr>
          </w:p>
        </w:tc>
        <w:tc>
          <w:tcPr>
            <w:tcW w:w="1203" w:type="dxa"/>
            <w:vAlign w:val="center"/>
          </w:tcPr>
          <w:p w14:paraId="50FE6E58">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4BDC1875">
            <w:pPr>
              <w:jc w:val="center"/>
              <w:rPr>
                <w:rFonts w:hint="eastAsia" w:ascii="宋体" w:hAnsi="宋体"/>
                <w:color w:val="000000" w:themeColor="text1"/>
                <w:szCs w:val="21"/>
                <w14:textFill>
                  <w14:solidFill>
                    <w14:schemeClr w14:val="tx1"/>
                  </w14:solidFill>
                </w14:textFill>
              </w:rPr>
            </w:pPr>
          </w:p>
        </w:tc>
        <w:tc>
          <w:tcPr>
            <w:tcW w:w="1954" w:type="dxa"/>
            <w:vAlign w:val="center"/>
          </w:tcPr>
          <w:p w14:paraId="55A32F52">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705B4F6D">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1C84C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0F1382B">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2104A7CF">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4AA6700A">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25002E">
            <w:pPr>
              <w:jc w:val="center"/>
              <w:rPr>
                <w:rFonts w:hint="eastAsia" w:ascii="宋体" w:hAnsi="宋体"/>
                <w:color w:val="000000" w:themeColor="text1"/>
                <w:szCs w:val="21"/>
                <w14:textFill>
                  <w14:solidFill>
                    <w14:schemeClr w14:val="tx1"/>
                  </w14:solidFill>
                </w14:textFill>
              </w:rPr>
            </w:pPr>
          </w:p>
        </w:tc>
      </w:tr>
      <w:tr w14:paraId="5DA53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130796">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4E16D990">
            <w:pPr>
              <w:ind w:firstLine="840" w:firstLineChars="400"/>
              <w:rPr>
                <w:rFonts w:hint="eastAsia" w:ascii="宋体" w:hAnsi="宋体"/>
                <w:szCs w:val="21"/>
              </w:rPr>
            </w:pPr>
            <w:r>
              <w:rPr>
                <w:rFonts w:hint="eastAsia" w:ascii="宋体" w:hAnsi="宋体"/>
                <w:szCs w:val="21"/>
              </w:rPr>
              <w:t>年毕业于                  学校            专业</w:t>
            </w:r>
          </w:p>
        </w:tc>
      </w:tr>
      <w:tr w14:paraId="4C34E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6E8CE08">
            <w:pPr>
              <w:jc w:val="center"/>
              <w:rPr>
                <w:rFonts w:hint="eastAsia" w:ascii="宋体" w:hAnsi="宋体"/>
                <w:szCs w:val="21"/>
              </w:rPr>
            </w:pPr>
            <w:r>
              <w:rPr>
                <w:rFonts w:hint="eastAsia" w:ascii="宋体" w:hAnsi="宋体"/>
                <w:szCs w:val="21"/>
              </w:rPr>
              <w:t>主要工作经历</w:t>
            </w:r>
          </w:p>
        </w:tc>
      </w:tr>
      <w:tr w14:paraId="7278D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39B0EAF">
            <w:pPr>
              <w:jc w:val="center"/>
              <w:rPr>
                <w:rFonts w:hint="eastAsia" w:ascii="宋体" w:hAnsi="宋体"/>
                <w:szCs w:val="21"/>
              </w:rPr>
            </w:pPr>
            <w:r>
              <w:rPr>
                <w:rFonts w:hint="eastAsia" w:ascii="宋体" w:hAnsi="宋体"/>
                <w:szCs w:val="21"/>
              </w:rPr>
              <w:t>时  间</w:t>
            </w:r>
          </w:p>
        </w:tc>
        <w:tc>
          <w:tcPr>
            <w:tcW w:w="3653" w:type="dxa"/>
            <w:gridSpan w:val="3"/>
            <w:vAlign w:val="center"/>
          </w:tcPr>
          <w:p w14:paraId="0E8F02E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F6F1BA8">
            <w:pPr>
              <w:jc w:val="center"/>
              <w:rPr>
                <w:rFonts w:hint="eastAsia" w:ascii="宋体" w:hAnsi="宋体"/>
                <w:szCs w:val="21"/>
              </w:rPr>
            </w:pPr>
            <w:r>
              <w:rPr>
                <w:rFonts w:hint="eastAsia" w:ascii="宋体" w:hAnsi="宋体"/>
                <w:szCs w:val="21"/>
              </w:rPr>
              <w:t>工程概况说明</w:t>
            </w:r>
          </w:p>
        </w:tc>
        <w:tc>
          <w:tcPr>
            <w:tcW w:w="2255" w:type="dxa"/>
            <w:vAlign w:val="center"/>
          </w:tcPr>
          <w:p w14:paraId="0484B74E">
            <w:pPr>
              <w:jc w:val="center"/>
              <w:rPr>
                <w:rFonts w:hint="eastAsia" w:ascii="宋体" w:hAnsi="宋体"/>
                <w:szCs w:val="21"/>
              </w:rPr>
            </w:pPr>
            <w:r>
              <w:rPr>
                <w:rFonts w:hint="eastAsia" w:ascii="宋体" w:hAnsi="宋体"/>
                <w:szCs w:val="21"/>
              </w:rPr>
              <w:t>发包人及联系电话</w:t>
            </w:r>
          </w:p>
        </w:tc>
      </w:tr>
      <w:tr w14:paraId="35A62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02E5893">
            <w:pPr>
              <w:jc w:val="center"/>
              <w:rPr>
                <w:rFonts w:hint="eastAsia" w:ascii="宋体" w:hAnsi="宋体"/>
                <w:szCs w:val="21"/>
              </w:rPr>
            </w:pPr>
          </w:p>
        </w:tc>
        <w:tc>
          <w:tcPr>
            <w:tcW w:w="3653" w:type="dxa"/>
            <w:gridSpan w:val="3"/>
            <w:vAlign w:val="center"/>
          </w:tcPr>
          <w:p w14:paraId="2D08CE4E">
            <w:pPr>
              <w:jc w:val="center"/>
              <w:rPr>
                <w:rFonts w:hint="eastAsia" w:ascii="宋体" w:hAnsi="宋体"/>
                <w:szCs w:val="21"/>
              </w:rPr>
            </w:pPr>
          </w:p>
        </w:tc>
        <w:tc>
          <w:tcPr>
            <w:tcW w:w="1954" w:type="dxa"/>
            <w:vAlign w:val="center"/>
          </w:tcPr>
          <w:p w14:paraId="45DF4414">
            <w:pPr>
              <w:jc w:val="center"/>
              <w:rPr>
                <w:rFonts w:hint="eastAsia" w:ascii="宋体" w:hAnsi="宋体"/>
                <w:szCs w:val="21"/>
              </w:rPr>
            </w:pPr>
          </w:p>
        </w:tc>
        <w:tc>
          <w:tcPr>
            <w:tcW w:w="2255" w:type="dxa"/>
            <w:vAlign w:val="center"/>
          </w:tcPr>
          <w:p w14:paraId="21438085">
            <w:pPr>
              <w:jc w:val="center"/>
              <w:rPr>
                <w:rFonts w:hint="eastAsia" w:ascii="宋体" w:hAnsi="宋体"/>
                <w:szCs w:val="21"/>
              </w:rPr>
            </w:pPr>
          </w:p>
        </w:tc>
      </w:tr>
      <w:tr w14:paraId="5B7AA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FAC871">
            <w:pPr>
              <w:jc w:val="center"/>
              <w:rPr>
                <w:rFonts w:hint="eastAsia" w:ascii="宋体" w:hAnsi="宋体"/>
                <w:szCs w:val="21"/>
              </w:rPr>
            </w:pPr>
          </w:p>
        </w:tc>
        <w:tc>
          <w:tcPr>
            <w:tcW w:w="3653" w:type="dxa"/>
            <w:gridSpan w:val="3"/>
            <w:vAlign w:val="center"/>
          </w:tcPr>
          <w:p w14:paraId="29E87310">
            <w:pPr>
              <w:jc w:val="center"/>
              <w:rPr>
                <w:rFonts w:hint="eastAsia" w:ascii="宋体" w:hAnsi="宋体"/>
                <w:szCs w:val="21"/>
              </w:rPr>
            </w:pPr>
          </w:p>
        </w:tc>
        <w:tc>
          <w:tcPr>
            <w:tcW w:w="1954" w:type="dxa"/>
            <w:vAlign w:val="center"/>
          </w:tcPr>
          <w:p w14:paraId="559308C0">
            <w:pPr>
              <w:jc w:val="center"/>
              <w:rPr>
                <w:rFonts w:hint="eastAsia" w:ascii="宋体" w:hAnsi="宋体"/>
                <w:szCs w:val="21"/>
              </w:rPr>
            </w:pPr>
          </w:p>
        </w:tc>
        <w:tc>
          <w:tcPr>
            <w:tcW w:w="2255" w:type="dxa"/>
            <w:vAlign w:val="center"/>
          </w:tcPr>
          <w:p w14:paraId="04C382B9">
            <w:pPr>
              <w:jc w:val="center"/>
              <w:rPr>
                <w:rFonts w:hint="eastAsia" w:ascii="宋体" w:hAnsi="宋体"/>
                <w:szCs w:val="21"/>
              </w:rPr>
            </w:pPr>
          </w:p>
        </w:tc>
      </w:tr>
      <w:tr w14:paraId="06442B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B3C9A8B">
            <w:pPr>
              <w:jc w:val="center"/>
              <w:rPr>
                <w:rFonts w:hint="eastAsia" w:ascii="宋体" w:hAnsi="宋体"/>
                <w:szCs w:val="21"/>
              </w:rPr>
            </w:pPr>
          </w:p>
        </w:tc>
        <w:tc>
          <w:tcPr>
            <w:tcW w:w="3653" w:type="dxa"/>
            <w:gridSpan w:val="3"/>
            <w:vAlign w:val="center"/>
          </w:tcPr>
          <w:p w14:paraId="2F017C5F">
            <w:pPr>
              <w:jc w:val="center"/>
              <w:rPr>
                <w:rFonts w:hint="eastAsia" w:ascii="宋体" w:hAnsi="宋体"/>
                <w:szCs w:val="21"/>
              </w:rPr>
            </w:pPr>
          </w:p>
        </w:tc>
        <w:tc>
          <w:tcPr>
            <w:tcW w:w="1954" w:type="dxa"/>
            <w:vAlign w:val="center"/>
          </w:tcPr>
          <w:p w14:paraId="670D12FD">
            <w:pPr>
              <w:jc w:val="center"/>
              <w:rPr>
                <w:rFonts w:hint="eastAsia" w:ascii="宋体" w:hAnsi="宋体"/>
                <w:szCs w:val="21"/>
              </w:rPr>
            </w:pPr>
          </w:p>
        </w:tc>
        <w:tc>
          <w:tcPr>
            <w:tcW w:w="2255" w:type="dxa"/>
            <w:vAlign w:val="center"/>
          </w:tcPr>
          <w:p w14:paraId="7B9E62E0">
            <w:pPr>
              <w:jc w:val="center"/>
              <w:rPr>
                <w:rFonts w:hint="eastAsia" w:ascii="宋体" w:hAnsi="宋体"/>
                <w:szCs w:val="21"/>
              </w:rPr>
            </w:pPr>
          </w:p>
        </w:tc>
      </w:tr>
      <w:tr w14:paraId="593832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56FDCC">
            <w:pPr>
              <w:jc w:val="center"/>
              <w:rPr>
                <w:rFonts w:hint="eastAsia" w:ascii="宋体" w:hAnsi="宋体"/>
                <w:szCs w:val="21"/>
              </w:rPr>
            </w:pPr>
          </w:p>
        </w:tc>
        <w:tc>
          <w:tcPr>
            <w:tcW w:w="3653" w:type="dxa"/>
            <w:gridSpan w:val="3"/>
            <w:vAlign w:val="center"/>
          </w:tcPr>
          <w:p w14:paraId="24531988">
            <w:pPr>
              <w:jc w:val="center"/>
              <w:rPr>
                <w:rFonts w:hint="eastAsia" w:ascii="宋体" w:hAnsi="宋体"/>
                <w:szCs w:val="21"/>
              </w:rPr>
            </w:pPr>
          </w:p>
        </w:tc>
        <w:tc>
          <w:tcPr>
            <w:tcW w:w="1954" w:type="dxa"/>
            <w:vAlign w:val="center"/>
          </w:tcPr>
          <w:p w14:paraId="23074682">
            <w:pPr>
              <w:jc w:val="center"/>
              <w:rPr>
                <w:rFonts w:hint="eastAsia" w:ascii="宋体" w:hAnsi="宋体"/>
                <w:szCs w:val="21"/>
              </w:rPr>
            </w:pPr>
          </w:p>
        </w:tc>
        <w:tc>
          <w:tcPr>
            <w:tcW w:w="2255" w:type="dxa"/>
            <w:vAlign w:val="center"/>
          </w:tcPr>
          <w:p w14:paraId="6928B1C1">
            <w:pPr>
              <w:jc w:val="center"/>
              <w:rPr>
                <w:rFonts w:hint="eastAsia" w:ascii="宋体" w:hAnsi="宋体"/>
                <w:szCs w:val="21"/>
              </w:rPr>
            </w:pPr>
          </w:p>
        </w:tc>
      </w:tr>
      <w:tr w14:paraId="63678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FEB57A">
            <w:pPr>
              <w:jc w:val="center"/>
              <w:rPr>
                <w:rFonts w:hint="eastAsia" w:ascii="宋体" w:hAnsi="宋体"/>
                <w:szCs w:val="21"/>
              </w:rPr>
            </w:pPr>
          </w:p>
        </w:tc>
        <w:tc>
          <w:tcPr>
            <w:tcW w:w="3653" w:type="dxa"/>
            <w:gridSpan w:val="3"/>
            <w:vAlign w:val="center"/>
          </w:tcPr>
          <w:p w14:paraId="5584F418">
            <w:pPr>
              <w:jc w:val="center"/>
              <w:rPr>
                <w:rFonts w:hint="eastAsia" w:ascii="宋体" w:hAnsi="宋体"/>
                <w:szCs w:val="21"/>
              </w:rPr>
            </w:pPr>
          </w:p>
        </w:tc>
        <w:tc>
          <w:tcPr>
            <w:tcW w:w="1954" w:type="dxa"/>
            <w:vAlign w:val="center"/>
          </w:tcPr>
          <w:p w14:paraId="68951056">
            <w:pPr>
              <w:jc w:val="center"/>
              <w:rPr>
                <w:rFonts w:hint="eastAsia" w:ascii="宋体" w:hAnsi="宋体"/>
                <w:szCs w:val="21"/>
              </w:rPr>
            </w:pPr>
          </w:p>
        </w:tc>
        <w:tc>
          <w:tcPr>
            <w:tcW w:w="2255" w:type="dxa"/>
            <w:vAlign w:val="center"/>
          </w:tcPr>
          <w:p w14:paraId="39A0A85B">
            <w:pPr>
              <w:jc w:val="center"/>
              <w:rPr>
                <w:rFonts w:hint="eastAsia" w:ascii="宋体" w:hAnsi="宋体"/>
                <w:szCs w:val="21"/>
              </w:rPr>
            </w:pPr>
          </w:p>
        </w:tc>
      </w:tr>
      <w:tr w14:paraId="488C1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4D56391">
            <w:pPr>
              <w:jc w:val="center"/>
              <w:rPr>
                <w:rFonts w:hint="eastAsia" w:ascii="宋体" w:hAnsi="宋体"/>
                <w:szCs w:val="21"/>
              </w:rPr>
            </w:pPr>
          </w:p>
        </w:tc>
        <w:tc>
          <w:tcPr>
            <w:tcW w:w="3653" w:type="dxa"/>
            <w:gridSpan w:val="3"/>
            <w:vAlign w:val="center"/>
          </w:tcPr>
          <w:p w14:paraId="59596ED1">
            <w:pPr>
              <w:jc w:val="center"/>
              <w:rPr>
                <w:rFonts w:hint="eastAsia" w:ascii="宋体" w:hAnsi="宋体"/>
                <w:szCs w:val="21"/>
              </w:rPr>
            </w:pPr>
          </w:p>
        </w:tc>
        <w:tc>
          <w:tcPr>
            <w:tcW w:w="1954" w:type="dxa"/>
            <w:vAlign w:val="center"/>
          </w:tcPr>
          <w:p w14:paraId="56FD2A28">
            <w:pPr>
              <w:jc w:val="center"/>
              <w:rPr>
                <w:rFonts w:hint="eastAsia" w:ascii="宋体" w:hAnsi="宋体"/>
                <w:szCs w:val="21"/>
              </w:rPr>
            </w:pPr>
          </w:p>
        </w:tc>
        <w:tc>
          <w:tcPr>
            <w:tcW w:w="2255" w:type="dxa"/>
            <w:vAlign w:val="center"/>
          </w:tcPr>
          <w:p w14:paraId="49471F64">
            <w:pPr>
              <w:jc w:val="center"/>
              <w:rPr>
                <w:rFonts w:hint="eastAsia" w:ascii="宋体" w:hAnsi="宋体"/>
                <w:szCs w:val="21"/>
              </w:rPr>
            </w:pPr>
          </w:p>
        </w:tc>
      </w:tr>
      <w:tr w14:paraId="36FB1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6F1B23">
            <w:pPr>
              <w:jc w:val="center"/>
              <w:rPr>
                <w:rFonts w:hint="eastAsia" w:ascii="宋体" w:hAnsi="宋体"/>
                <w:szCs w:val="21"/>
              </w:rPr>
            </w:pPr>
          </w:p>
        </w:tc>
        <w:tc>
          <w:tcPr>
            <w:tcW w:w="3653" w:type="dxa"/>
            <w:gridSpan w:val="3"/>
            <w:vAlign w:val="center"/>
          </w:tcPr>
          <w:p w14:paraId="5E70F50A">
            <w:pPr>
              <w:jc w:val="center"/>
              <w:rPr>
                <w:rFonts w:hint="eastAsia" w:ascii="宋体" w:hAnsi="宋体"/>
                <w:szCs w:val="21"/>
              </w:rPr>
            </w:pPr>
          </w:p>
        </w:tc>
        <w:tc>
          <w:tcPr>
            <w:tcW w:w="1954" w:type="dxa"/>
            <w:vAlign w:val="center"/>
          </w:tcPr>
          <w:p w14:paraId="2E756CFB">
            <w:pPr>
              <w:jc w:val="center"/>
              <w:rPr>
                <w:rFonts w:hint="eastAsia" w:ascii="宋体" w:hAnsi="宋体"/>
                <w:szCs w:val="21"/>
              </w:rPr>
            </w:pPr>
          </w:p>
        </w:tc>
        <w:tc>
          <w:tcPr>
            <w:tcW w:w="2255" w:type="dxa"/>
            <w:vAlign w:val="center"/>
          </w:tcPr>
          <w:p w14:paraId="69E2A5AF">
            <w:pPr>
              <w:jc w:val="center"/>
              <w:rPr>
                <w:rFonts w:hint="eastAsia" w:ascii="宋体" w:hAnsi="宋体"/>
                <w:szCs w:val="21"/>
              </w:rPr>
            </w:pPr>
          </w:p>
        </w:tc>
      </w:tr>
      <w:tr w14:paraId="6A1BC8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82EA0C">
            <w:pPr>
              <w:jc w:val="center"/>
              <w:rPr>
                <w:rFonts w:hint="eastAsia" w:ascii="宋体" w:hAnsi="宋体"/>
                <w:szCs w:val="21"/>
              </w:rPr>
            </w:pPr>
          </w:p>
        </w:tc>
        <w:tc>
          <w:tcPr>
            <w:tcW w:w="3653" w:type="dxa"/>
            <w:gridSpan w:val="3"/>
            <w:vAlign w:val="center"/>
          </w:tcPr>
          <w:p w14:paraId="0E59A6A1">
            <w:pPr>
              <w:jc w:val="center"/>
              <w:rPr>
                <w:rFonts w:hint="eastAsia" w:ascii="宋体" w:hAnsi="宋体"/>
                <w:szCs w:val="21"/>
              </w:rPr>
            </w:pPr>
          </w:p>
        </w:tc>
        <w:tc>
          <w:tcPr>
            <w:tcW w:w="1954" w:type="dxa"/>
            <w:vAlign w:val="center"/>
          </w:tcPr>
          <w:p w14:paraId="205A20EB">
            <w:pPr>
              <w:jc w:val="center"/>
              <w:rPr>
                <w:rFonts w:hint="eastAsia" w:ascii="宋体" w:hAnsi="宋体"/>
                <w:szCs w:val="21"/>
              </w:rPr>
            </w:pPr>
          </w:p>
        </w:tc>
        <w:tc>
          <w:tcPr>
            <w:tcW w:w="2255" w:type="dxa"/>
            <w:vAlign w:val="center"/>
          </w:tcPr>
          <w:p w14:paraId="3CAD9437">
            <w:pPr>
              <w:jc w:val="center"/>
              <w:rPr>
                <w:rFonts w:hint="eastAsia" w:ascii="宋体" w:hAnsi="宋体"/>
                <w:szCs w:val="21"/>
              </w:rPr>
            </w:pPr>
          </w:p>
        </w:tc>
      </w:tr>
      <w:tr w14:paraId="4174B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E17A96">
            <w:pPr>
              <w:jc w:val="center"/>
              <w:rPr>
                <w:rFonts w:hint="eastAsia" w:ascii="宋体" w:hAnsi="宋体"/>
                <w:szCs w:val="21"/>
              </w:rPr>
            </w:pPr>
          </w:p>
        </w:tc>
        <w:tc>
          <w:tcPr>
            <w:tcW w:w="3653" w:type="dxa"/>
            <w:gridSpan w:val="3"/>
            <w:vAlign w:val="center"/>
          </w:tcPr>
          <w:p w14:paraId="5328A32F">
            <w:pPr>
              <w:jc w:val="center"/>
              <w:rPr>
                <w:rFonts w:hint="eastAsia" w:ascii="宋体" w:hAnsi="宋体"/>
                <w:szCs w:val="21"/>
              </w:rPr>
            </w:pPr>
          </w:p>
        </w:tc>
        <w:tc>
          <w:tcPr>
            <w:tcW w:w="1954" w:type="dxa"/>
            <w:vAlign w:val="center"/>
          </w:tcPr>
          <w:p w14:paraId="590921FB">
            <w:pPr>
              <w:jc w:val="center"/>
              <w:rPr>
                <w:rFonts w:hint="eastAsia" w:ascii="宋体" w:hAnsi="宋体"/>
                <w:szCs w:val="21"/>
              </w:rPr>
            </w:pPr>
          </w:p>
        </w:tc>
        <w:tc>
          <w:tcPr>
            <w:tcW w:w="2255" w:type="dxa"/>
            <w:vAlign w:val="center"/>
          </w:tcPr>
          <w:p w14:paraId="4E698734">
            <w:pPr>
              <w:jc w:val="center"/>
              <w:rPr>
                <w:rFonts w:hint="eastAsia" w:ascii="宋体" w:hAnsi="宋体"/>
                <w:szCs w:val="21"/>
              </w:rPr>
            </w:pPr>
          </w:p>
        </w:tc>
      </w:tr>
      <w:tr w14:paraId="26454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2CF798">
            <w:pPr>
              <w:jc w:val="center"/>
              <w:rPr>
                <w:rFonts w:hint="eastAsia" w:ascii="宋体" w:hAnsi="宋体"/>
                <w:szCs w:val="21"/>
              </w:rPr>
            </w:pPr>
          </w:p>
        </w:tc>
        <w:tc>
          <w:tcPr>
            <w:tcW w:w="3653" w:type="dxa"/>
            <w:gridSpan w:val="3"/>
            <w:vAlign w:val="center"/>
          </w:tcPr>
          <w:p w14:paraId="7623639F">
            <w:pPr>
              <w:jc w:val="center"/>
              <w:rPr>
                <w:rFonts w:hint="eastAsia" w:ascii="宋体" w:hAnsi="宋体"/>
                <w:szCs w:val="21"/>
              </w:rPr>
            </w:pPr>
          </w:p>
        </w:tc>
        <w:tc>
          <w:tcPr>
            <w:tcW w:w="1954" w:type="dxa"/>
            <w:vAlign w:val="center"/>
          </w:tcPr>
          <w:p w14:paraId="46B1D00F">
            <w:pPr>
              <w:jc w:val="center"/>
              <w:rPr>
                <w:rFonts w:hint="eastAsia" w:ascii="宋体" w:hAnsi="宋体"/>
                <w:szCs w:val="21"/>
              </w:rPr>
            </w:pPr>
          </w:p>
        </w:tc>
        <w:tc>
          <w:tcPr>
            <w:tcW w:w="2255" w:type="dxa"/>
            <w:vAlign w:val="center"/>
          </w:tcPr>
          <w:p w14:paraId="2E87AEAF">
            <w:pPr>
              <w:jc w:val="center"/>
              <w:rPr>
                <w:rFonts w:hint="eastAsia" w:ascii="宋体" w:hAnsi="宋体"/>
                <w:szCs w:val="21"/>
              </w:rPr>
            </w:pPr>
          </w:p>
        </w:tc>
      </w:tr>
    </w:tbl>
    <w:p w14:paraId="4A57E21A">
      <w:pPr>
        <w:spacing w:line="420" w:lineRule="exact"/>
        <w:rPr>
          <w:rFonts w:hint="eastAsia" w:ascii="宋体" w:hAnsi="宋体"/>
          <w:szCs w:val="21"/>
        </w:rPr>
      </w:pPr>
    </w:p>
    <w:p w14:paraId="2889E8A5">
      <w:pPr>
        <w:pStyle w:val="2"/>
        <w:ind w:firstLine="210"/>
        <w:sectPr>
          <w:pgSz w:w="11850" w:h="16790"/>
          <w:pgMar w:top="1560" w:right="1134" w:bottom="920" w:left="1134" w:header="0" w:footer="721" w:gutter="0"/>
          <w:cols w:space="720" w:num="1"/>
        </w:sectPr>
      </w:pPr>
      <w:r>
        <w:rPr>
          <w:rFonts w:ascii="宋体" w:hAnsi="宋体"/>
          <w:szCs w:val="21"/>
        </w:rPr>
        <w:br w:type="page"/>
      </w:r>
    </w:p>
    <w:p w14:paraId="4DAEDCAE">
      <w:pPr>
        <w:pStyle w:val="4"/>
        <w:rPr>
          <w:sz w:val="32"/>
          <w:szCs w:val="32"/>
        </w:rPr>
      </w:pPr>
      <w:r>
        <w:rPr>
          <w:rFonts w:hint="eastAsia"/>
          <w:sz w:val="32"/>
          <w:szCs w:val="32"/>
        </w:rPr>
        <w:t>格式9</w:t>
      </w:r>
    </w:p>
    <w:p w14:paraId="4854D7C7">
      <w:pPr>
        <w:pStyle w:val="4"/>
        <w:jc w:val="center"/>
        <w:rPr>
          <w:sz w:val="32"/>
          <w:szCs w:val="32"/>
        </w:rPr>
      </w:pPr>
      <w:r>
        <w:rPr>
          <w:rFonts w:hint="eastAsia"/>
          <w:sz w:val="32"/>
          <w:szCs w:val="32"/>
        </w:rPr>
        <w:t>项目管理机构配备情况辅助说明资料</w:t>
      </w:r>
    </w:p>
    <w:p w14:paraId="79E6BB97">
      <w:pPr>
        <w:pStyle w:val="12"/>
        <w:spacing w:before="9"/>
        <w:rPr>
          <w:b/>
          <w:sz w:val="12"/>
        </w:rPr>
      </w:pPr>
    </w:p>
    <w:p w14:paraId="23B788F1">
      <w:pPr>
        <w:pStyle w:val="12"/>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530D4D68">
      <w:pPr>
        <w:pStyle w:val="12"/>
        <w:spacing w:before="10"/>
        <w:rPr>
          <w:sz w:val="8"/>
        </w:rPr>
      </w:pPr>
    </w:p>
    <w:p w14:paraId="405F700A">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285A00A2">
      <w:pPr>
        <w:pStyle w:val="12"/>
        <w:spacing w:before="1"/>
        <w:ind w:left="818"/>
      </w:pPr>
      <w:r>
        <w:rPr>
          <w:rFonts w:hint="eastAsia"/>
        </w:rPr>
        <w:t>2、项目管理机构配备情况说明资料另附（与本投标文件一起装订）</w:t>
      </w:r>
    </w:p>
    <w:p w14:paraId="1FD707E4">
      <w:pPr>
        <w:rPr>
          <w:rFonts w:hint="eastAsia" w:ascii="宋体" w:hAnsi="宋体" w:cs="宋体"/>
          <w:sz w:val="24"/>
        </w:rPr>
      </w:pPr>
      <w:r>
        <w:rPr>
          <w:rFonts w:hint="eastAsia" w:ascii="宋体" w:hAnsi="宋体" w:cs="宋体"/>
          <w:sz w:val="24"/>
        </w:rPr>
        <w:br w:type="page"/>
      </w:r>
    </w:p>
    <w:p w14:paraId="175682C8">
      <w:pPr>
        <w:pStyle w:val="4"/>
        <w:rPr>
          <w:sz w:val="32"/>
          <w:szCs w:val="32"/>
        </w:rPr>
      </w:pPr>
      <w:r>
        <w:rPr>
          <w:rFonts w:hint="eastAsia"/>
          <w:sz w:val="32"/>
          <w:szCs w:val="32"/>
        </w:rPr>
        <w:t>格式10</w:t>
      </w:r>
    </w:p>
    <w:p w14:paraId="6CE3FB09">
      <w:pPr>
        <w:pStyle w:val="4"/>
        <w:jc w:val="center"/>
        <w:rPr>
          <w:sz w:val="32"/>
          <w:szCs w:val="32"/>
        </w:rPr>
      </w:pPr>
      <w:r>
        <w:rPr>
          <w:rFonts w:hint="eastAsia"/>
          <w:sz w:val="32"/>
          <w:szCs w:val="32"/>
        </w:rPr>
        <w:t>合格供应商的声明函和承诺书</w:t>
      </w:r>
    </w:p>
    <w:p w14:paraId="012273F2">
      <w:pPr>
        <w:spacing w:line="360" w:lineRule="auto"/>
        <w:jc w:val="center"/>
        <w:rPr>
          <w:rFonts w:hint="eastAsia" w:ascii="宋体" w:hAnsi="宋体" w:cs="宋体"/>
          <w:b/>
          <w:bCs/>
          <w:sz w:val="24"/>
        </w:rPr>
      </w:pPr>
    </w:p>
    <w:p w14:paraId="21C6BF24">
      <w:pPr>
        <w:spacing w:line="360" w:lineRule="auto"/>
        <w:jc w:val="center"/>
        <w:rPr>
          <w:rFonts w:hint="eastAsia" w:ascii="宋体" w:hAnsi="宋体" w:cs="宋体"/>
          <w:b/>
          <w:bCs/>
          <w:sz w:val="24"/>
        </w:rPr>
      </w:pPr>
    </w:p>
    <w:p w14:paraId="609F92B5">
      <w:pPr>
        <w:spacing w:line="360" w:lineRule="auto"/>
        <w:jc w:val="center"/>
        <w:rPr>
          <w:rFonts w:hint="eastAsia" w:ascii="宋体" w:hAnsi="宋体" w:cs="宋体"/>
          <w:b/>
          <w:bCs/>
          <w:sz w:val="24"/>
        </w:rPr>
      </w:pPr>
    </w:p>
    <w:p w14:paraId="64CC0BCC">
      <w:pPr>
        <w:spacing w:line="360" w:lineRule="auto"/>
        <w:jc w:val="center"/>
        <w:rPr>
          <w:rFonts w:hint="eastAsia" w:ascii="宋体" w:hAnsi="宋体" w:cs="宋体"/>
          <w:b/>
          <w:sz w:val="24"/>
        </w:rPr>
      </w:pPr>
    </w:p>
    <w:p w14:paraId="02ED71C5">
      <w:pPr>
        <w:spacing w:line="360" w:lineRule="auto"/>
        <w:jc w:val="center"/>
        <w:rPr>
          <w:rFonts w:hint="eastAsia" w:ascii="宋体" w:hAnsi="宋体" w:cs="宋体"/>
          <w:b/>
          <w:sz w:val="24"/>
        </w:rPr>
      </w:pPr>
    </w:p>
    <w:p w14:paraId="6A32522E">
      <w:pPr>
        <w:spacing w:line="360" w:lineRule="auto"/>
        <w:jc w:val="center"/>
        <w:rPr>
          <w:rFonts w:hint="eastAsia" w:ascii="宋体" w:hAnsi="宋体" w:cs="宋体"/>
          <w:b/>
          <w:sz w:val="24"/>
        </w:rPr>
      </w:pPr>
    </w:p>
    <w:p w14:paraId="278790B9">
      <w:pPr>
        <w:spacing w:line="360" w:lineRule="auto"/>
        <w:jc w:val="center"/>
        <w:rPr>
          <w:rFonts w:hint="eastAsia" w:ascii="宋体" w:hAnsi="宋体" w:cs="宋体"/>
          <w:b/>
          <w:sz w:val="24"/>
        </w:rPr>
      </w:pPr>
    </w:p>
    <w:p w14:paraId="16C7C3CE">
      <w:pPr>
        <w:spacing w:line="360" w:lineRule="auto"/>
        <w:jc w:val="center"/>
        <w:rPr>
          <w:rFonts w:hint="eastAsia" w:ascii="宋体" w:hAnsi="宋体" w:cs="宋体"/>
          <w:b/>
          <w:sz w:val="24"/>
        </w:rPr>
      </w:pPr>
    </w:p>
    <w:p w14:paraId="08AF6AF7">
      <w:pPr>
        <w:spacing w:line="360" w:lineRule="auto"/>
        <w:jc w:val="center"/>
        <w:rPr>
          <w:rFonts w:hint="eastAsia" w:ascii="宋体" w:hAnsi="宋体" w:cs="宋体"/>
          <w:b/>
          <w:sz w:val="24"/>
        </w:rPr>
      </w:pPr>
    </w:p>
    <w:p w14:paraId="4CA730E4">
      <w:pPr>
        <w:spacing w:line="360" w:lineRule="auto"/>
        <w:jc w:val="center"/>
        <w:rPr>
          <w:rFonts w:hint="eastAsia" w:ascii="宋体" w:hAnsi="宋体" w:cs="宋体"/>
          <w:b/>
          <w:sz w:val="24"/>
        </w:rPr>
      </w:pPr>
    </w:p>
    <w:p w14:paraId="450B6648">
      <w:pPr>
        <w:spacing w:line="360" w:lineRule="auto"/>
        <w:jc w:val="center"/>
        <w:rPr>
          <w:rFonts w:hint="eastAsia" w:ascii="宋体" w:hAnsi="宋体" w:cs="宋体"/>
          <w:b/>
          <w:sz w:val="24"/>
        </w:rPr>
      </w:pPr>
    </w:p>
    <w:p w14:paraId="615FAE9F">
      <w:pPr>
        <w:spacing w:line="360" w:lineRule="auto"/>
        <w:jc w:val="center"/>
        <w:rPr>
          <w:rFonts w:hint="eastAsia" w:ascii="宋体" w:hAnsi="宋体" w:cs="宋体"/>
          <w:b/>
          <w:sz w:val="24"/>
        </w:rPr>
      </w:pPr>
    </w:p>
    <w:p w14:paraId="2EBAFB21">
      <w:pPr>
        <w:spacing w:line="360" w:lineRule="auto"/>
        <w:jc w:val="center"/>
        <w:rPr>
          <w:rFonts w:hint="eastAsia" w:ascii="宋体" w:hAnsi="宋体" w:cs="宋体"/>
          <w:b/>
          <w:sz w:val="24"/>
        </w:rPr>
      </w:pPr>
    </w:p>
    <w:p w14:paraId="5640F402">
      <w:pPr>
        <w:spacing w:line="360" w:lineRule="auto"/>
        <w:jc w:val="center"/>
        <w:rPr>
          <w:rFonts w:hint="eastAsia" w:ascii="宋体" w:hAnsi="宋体" w:cs="宋体"/>
          <w:b/>
          <w:sz w:val="24"/>
        </w:rPr>
      </w:pPr>
    </w:p>
    <w:p w14:paraId="14DDD476">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1D2C5D47">
      <w:pPr>
        <w:spacing w:line="380" w:lineRule="exact"/>
        <w:ind w:right="640" w:firstLine="1560" w:firstLineChars="650"/>
        <w:rPr>
          <w:rFonts w:hint="eastAsia" w:ascii="宋体" w:hAnsi="宋体" w:cs="宋体"/>
          <w:sz w:val="24"/>
        </w:rPr>
      </w:pPr>
    </w:p>
    <w:p w14:paraId="4A033F4A">
      <w:pPr>
        <w:spacing w:line="360" w:lineRule="auto"/>
        <w:jc w:val="center"/>
        <w:rPr>
          <w:rFonts w:hint="eastAsia" w:ascii="宋体" w:hAnsi="宋体" w:cs="宋体"/>
          <w:b/>
          <w:sz w:val="24"/>
        </w:rPr>
      </w:pPr>
      <w:r>
        <w:rPr>
          <w:rFonts w:hint="eastAsia" w:ascii="宋体" w:hAnsi="宋体" w:cs="宋体"/>
          <w:sz w:val="24"/>
        </w:rPr>
        <w:t xml:space="preserve">      年   月    日</w:t>
      </w:r>
    </w:p>
    <w:p w14:paraId="799FD332">
      <w:pPr>
        <w:spacing w:line="380" w:lineRule="exact"/>
        <w:jc w:val="center"/>
        <w:rPr>
          <w:rFonts w:hint="eastAsia" w:ascii="宋体" w:hAnsi="宋体" w:cs="宋体"/>
          <w:sz w:val="24"/>
        </w:rPr>
      </w:pPr>
    </w:p>
    <w:p w14:paraId="037612CA">
      <w:pPr>
        <w:spacing w:line="380" w:lineRule="exact"/>
        <w:rPr>
          <w:rFonts w:hint="eastAsia" w:ascii="宋体" w:hAnsi="宋体" w:cs="宋体"/>
          <w:sz w:val="24"/>
        </w:rPr>
      </w:pPr>
    </w:p>
    <w:p w14:paraId="63BB78F7">
      <w:pPr>
        <w:spacing w:line="380" w:lineRule="exact"/>
        <w:rPr>
          <w:rFonts w:hint="eastAsia" w:ascii="宋体" w:hAnsi="宋体" w:cs="宋体"/>
          <w:sz w:val="24"/>
        </w:rPr>
      </w:pPr>
    </w:p>
    <w:p w14:paraId="2A1C94AB">
      <w:pPr>
        <w:spacing w:line="380" w:lineRule="exact"/>
        <w:rPr>
          <w:rFonts w:hint="eastAsia" w:ascii="宋体" w:hAnsi="宋体" w:cs="宋体"/>
          <w:sz w:val="24"/>
        </w:rPr>
      </w:pPr>
    </w:p>
    <w:p w14:paraId="25801E0B">
      <w:pPr>
        <w:spacing w:line="380" w:lineRule="exact"/>
        <w:rPr>
          <w:rFonts w:hint="eastAsia" w:ascii="宋体" w:hAnsi="宋体" w:cs="宋体"/>
          <w:sz w:val="24"/>
        </w:rPr>
      </w:pPr>
    </w:p>
    <w:p w14:paraId="3F0D4F22">
      <w:pPr>
        <w:spacing w:line="380" w:lineRule="exact"/>
        <w:rPr>
          <w:rFonts w:hint="eastAsia" w:ascii="宋体" w:hAnsi="宋体" w:cs="宋体"/>
          <w:sz w:val="24"/>
        </w:rPr>
      </w:pPr>
    </w:p>
    <w:p w14:paraId="7CA19B99">
      <w:pPr>
        <w:spacing w:line="380" w:lineRule="exact"/>
        <w:rPr>
          <w:rFonts w:hint="eastAsia" w:ascii="宋体" w:hAnsi="宋体" w:cs="宋体"/>
          <w:sz w:val="24"/>
        </w:rPr>
      </w:pPr>
    </w:p>
    <w:p w14:paraId="5EDB2B06">
      <w:pPr>
        <w:spacing w:line="380" w:lineRule="exact"/>
        <w:rPr>
          <w:rFonts w:hint="eastAsia" w:ascii="宋体" w:hAnsi="宋体" w:cs="宋体"/>
          <w:sz w:val="24"/>
        </w:rPr>
      </w:pPr>
    </w:p>
    <w:p w14:paraId="190E7B7F">
      <w:pPr>
        <w:spacing w:line="380" w:lineRule="exact"/>
        <w:rPr>
          <w:rFonts w:hint="eastAsia" w:ascii="宋体" w:hAnsi="宋体" w:cs="宋体"/>
          <w:sz w:val="24"/>
        </w:rPr>
      </w:pPr>
    </w:p>
    <w:p w14:paraId="5BA46358">
      <w:pPr>
        <w:spacing w:line="380" w:lineRule="exact"/>
        <w:rPr>
          <w:rFonts w:hint="eastAsia" w:ascii="宋体" w:hAnsi="宋体" w:cs="宋体"/>
          <w:sz w:val="24"/>
        </w:rPr>
      </w:pPr>
    </w:p>
    <w:p w14:paraId="4C840740">
      <w:pPr>
        <w:pStyle w:val="4"/>
        <w:rPr>
          <w:sz w:val="32"/>
          <w:szCs w:val="32"/>
        </w:rPr>
      </w:pPr>
      <w:r>
        <w:rPr>
          <w:rFonts w:hint="eastAsia"/>
          <w:sz w:val="32"/>
          <w:szCs w:val="32"/>
        </w:rPr>
        <w:t>格式11</w:t>
      </w:r>
    </w:p>
    <w:p w14:paraId="00170BC1">
      <w:pPr>
        <w:pStyle w:val="4"/>
        <w:jc w:val="center"/>
        <w:rPr>
          <w:sz w:val="32"/>
          <w:szCs w:val="32"/>
        </w:rPr>
      </w:pPr>
      <w:r>
        <w:rPr>
          <w:rFonts w:hint="eastAsia"/>
          <w:sz w:val="32"/>
          <w:szCs w:val="32"/>
        </w:rPr>
        <w:t>售后服务承诺</w:t>
      </w:r>
    </w:p>
    <w:p w14:paraId="0F2A9500">
      <w:pPr>
        <w:spacing w:line="380" w:lineRule="exact"/>
        <w:jc w:val="center"/>
        <w:rPr>
          <w:rFonts w:hint="eastAsia" w:ascii="宋体" w:hAnsi="宋体" w:cs="宋体"/>
          <w:sz w:val="24"/>
        </w:rPr>
      </w:pPr>
    </w:p>
    <w:p w14:paraId="6FA2E914">
      <w:pPr>
        <w:spacing w:line="380" w:lineRule="exact"/>
        <w:ind w:firstLine="360" w:firstLineChars="150"/>
        <w:rPr>
          <w:rFonts w:hint="eastAsia" w:ascii="宋体" w:hAnsi="宋体" w:cs="宋体"/>
          <w:sz w:val="24"/>
        </w:rPr>
      </w:pPr>
    </w:p>
    <w:p w14:paraId="57D4A815">
      <w:pPr>
        <w:pStyle w:val="58"/>
        <w:rPr>
          <w:rFonts w:hint="eastAsia" w:ascii="宋体" w:hAnsi="宋体" w:cs="宋体"/>
          <w:sz w:val="24"/>
          <w:szCs w:val="24"/>
        </w:rPr>
      </w:pPr>
    </w:p>
    <w:p w14:paraId="14411329">
      <w:pPr>
        <w:pStyle w:val="58"/>
        <w:rPr>
          <w:rFonts w:hint="eastAsia" w:ascii="宋体" w:hAnsi="宋体" w:cs="宋体"/>
          <w:sz w:val="24"/>
          <w:szCs w:val="24"/>
        </w:rPr>
      </w:pPr>
    </w:p>
    <w:p w14:paraId="1F88C418">
      <w:pPr>
        <w:pStyle w:val="58"/>
        <w:rPr>
          <w:rFonts w:hint="eastAsia" w:ascii="宋体" w:hAnsi="宋体" w:cs="宋体"/>
          <w:sz w:val="24"/>
          <w:szCs w:val="24"/>
        </w:rPr>
      </w:pPr>
    </w:p>
    <w:p w14:paraId="5CD78909">
      <w:pPr>
        <w:pStyle w:val="58"/>
        <w:rPr>
          <w:rFonts w:hint="eastAsia" w:ascii="宋体" w:hAnsi="宋体" w:cs="宋体"/>
          <w:sz w:val="24"/>
          <w:szCs w:val="24"/>
        </w:rPr>
      </w:pPr>
    </w:p>
    <w:p w14:paraId="53B10093">
      <w:pPr>
        <w:pStyle w:val="58"/>
        <w:rPr>
          <w:rFonts w:hint="eastAsia" w:ascii="宋体" w:hAnsi="宋体" w:cs="宋体"/>
          <w:sz w:val="24"/>
          <w:szCs w:val="24"/>
        </w:rPr>
      </w:pPr>
    </w:p>
    <w:p w14:paraId="486FED3B">
      <w:pPr>
        <w:pStyle w:val="58"/>
        <w:rPr>
          <w:rFonts w:hint="eastAsia" w:ascii="宋体" w:hAnsi="宋体" w:cs="宋体"/>
          <w:sz w:val="24"/>
          <w:szCs w:val="24"/>
        </w:rPr>
      </w:pPr>
    </w:p>
    <w:p w14:paraId="08ECC482">
      <w:pPr>
        <w:spacing w:line="380" w:lineRule="exact"/>
        <w:rPr>
          <w:rFonts w:hint="eastAsia" w:ascii="宋体" w:hAnsi="宋体" w:cs="宋体"/>
          <w:sz w:val="24"/>
        </w:rPr>
      </w:pPr>
    </w:p>
    <w:p w14:paraId="7E3B5B0E">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46213241">
      <w:pPr>
        <w:spacing w:line="380" w:lineRule="exact"/>
        <w:ind w:right="640" w:firstLine="1560" w:firstLineChars="650"/>
        <w:rPr>
          <w:rFonts w:hint="eastAsia" w:ascii="宋体" w:hAnsi="宋体" w:cs="宋体"/>
          <w:sz w:val="24"/>
        </w:rPr>
      </w:pPr>
    </w:p>
    <w:p w14:paraId="0291BF5C">
      <w:pPr>
        <w:spacing w:line="380" w:lineRule="exact"/>
        <w:ind w:right="640" w:firstLine="4680" w:firstLineChars="1950"/>
        <w:rPr>
          <w:rFonts w:hint="eastAsia" w:ascii="宋体" w:hAnsi="宋体" w:cs="宋体"/>
          <w:sz w:val="24"/>
        </w:rPr>
      </w:pPr>
    </w:p>
    <w:p w14:paraId="2C66D46F">
      <w:pPr>
        <w:spacing w:line="380" w:lineRule="exact"/>
        <w:jc w:val="center"/>
        <w:rPr>
          <w:rFonts w:hint="eastAsia" w:ascii="宋体" w:hAnsi="宋体" w:cs="宋体"/>
          <w:sz w:val="24"/>
        </w:rPr>
      </w:pPr>
    </w:p>
    <w:p w14:paraId="7FF08003">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486BF431">
      <w:pPr>
        <w:spacing w:line="360" w:lineRule="auto"/>
        <w:jc w:val="center"/>
        <w:rPr>
          <w:rFonts w:hint="eastAsia" w:ascii="宋体" w:hAnsi="宋体" w:cs="宋体"/>
          <w:b/>
          <w:bCs/>
          <w:sz w:val="24"/>
        </w:rPr>
      </w:pPr>
      <w:r>
        <w:rPr>
          <w:rFonts w:hint="eastAsia" w:ascii="宋体" w:hAnsi="宋体" w:cs="宋体"/>
          <w:b/>
          <w:bCs/>
          <w:sz w:val="24"/>
        </w:rPr>
        <w:br w:type="page"/>
      </w:r>
    </w:p>
    <w:p w14:paraId="7083D470">
      <w:pPr>
        <w:pStyle w:val="4"/>
        <w:rPr>
          <w:sz w:val="32"/>
          <w:szCs w:val="32"/>
        </w:rPr>
      </w:pPr>
      <w:r>
        <w:rPr>
          <w:rFonts w:hint="eastAsia"/>
          <w:sz w:val="32"/>
          <w:szCs w:val="32"/>
        </w:rPr>
        <w:t>格式12</w:t>
      </w:r>
    </w:p>
    <w:p w14:paraId="0C79C853">
      <w:pPr>
        <w:pStyle w:val="4"/>
        <w:jc w:val="center"/>
        <w:rPr>
          <w:sz w:val="32"/>
          <w:szCs w:val="32"/>
        </w:rPr>
      </w:pPr>
      <w:r>
        <w:rPr>
          <w:rFonts w:hint="eastAsia"/>
          <w:sz w:val="32"/>
          <w:szCs w:val="32"/>
        </w:rPr>
        <w:t>中小企业声明函（工程、服务）</w:t>
      </w:r>
    </w:p>
    <w:p w14:paraId="3706C08A">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915444E">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5FEA1377">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31F99FB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071D187">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98006E7">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7F95A41B">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2AC597FF">
      <w:pPr>
        <w:pStyle w:val="8"/>
      </w:pPr>
    </w:p>
    <w:p w14:paraId="7964D299">
      <w:pPr>
        <w:spacing w:line="360" w:lineRule="auto"/>
      </w:pPr>
      <w:r>
        <w:rPr>
          <w:rFonts w:hint="eastAsia"/>
        </w:rPr>
        <w:t>注：1.从业人员、营业收入、资产总额填报上一年度数据，无上一年度数据的新成立企业可不填报。</w:t>
      </w:r>
    </w:p>
    <w:p w14:paraId="2BF023EE">
      <w:pPr>
        <w:spacing w:line="360" w:lineRule="auto"/>
      </w:pPr>
      <w:r>
        <w:rPr>
          <w:rFonts w:hint="eastAsia"/>
        </w:rPr>
        <w:t>2.本项目如是只面向中小企业采购的应当必须提供。</w:t>
      </w:r>
    </w:p>
    <w:p w14:paraId="369F2E1D">
      <w:pPr>
        <w:spacing w:line="360" w:lineRule="auto"/>
        <w:rPr>
          <w:rFonts w:hint="eastAsia" w:ascii="宋体" w:hAnsi="宋体" w:cs="宋体"/>
          <w:bCs/>
          <w:szCs w:val="21"/>
        </w:rPr>
      </w:pPr>
      <w:r>
        <w:rPr>
          <w:rFonts w:hint="eastAsia" w:ascii="宋体" w:hAnsi="宋体" w:cs="宋体"/>
          <w:bCs/>
          <w:szCs w:val="21"/>
        </w:rPr>
        <w:t>3.以上格式仅供参考</w:t>
      </w:r>
    </w:p>
    <w:p w14:paraId="13B8E169">
      <w:pPr>
        <w:spacing w:line="360" w:lineRule="auto"/>
        <w:rPr>
          <w:rFonts w:hint="eastAsia" w:ascii="宋体" w:hAnsi="宋体" w:cs="宋体"/>
          <w:sz w:val="24"/>
        </w:rPr>
      </w:pPr>
    </w:p>
    <w:p w14:paraId="36AC2893">
      <w:pPr>
        <w:pStyle w:val="58"/>
        <w:rPr>
          <w:rFonts w:hint="eastAsia" w:ascii="宋体" w:hAnsi="宋体" w:cs="宋体"/>
          <w:sz w:val="24"/>
        </w:rPr>
      </w:pPr>
    </w:p>
    <w:p w14:paraId="059D686C">
      <w:pPr>
        <w:pStyle w:val="4"/>
        <w:rPr>
          <w:sz w:val="32"/>
          <w:szCs w:val="32"/>
        </w:rPr>
      </w:pPr>
      <w:r>
        <w:rPr>
          <w:rFonts w:hint="eastAsia"/>
          <w:sz w:val="32"/>
          <w:szCs w:val="32"/>
        </w:rPr>
        <w:t xml:space="preserve">格式13 </w:t>
      </w:r>
    </w:p>
    <w:p w14:paraId="02BBA29F">
      <w:pPr>
        <w:pStyle w:val="4"/>
        <w:jc w:val="center"/>
        <w:rPr>
          <w:sz w:val="32"/>
          <w:szCs w:val="32"/>
        </w:rPr>
      </w:pPr>
      <w:r>
        <w:rPr>
          <w:rFonts w:hint="eastAsia"/>
          <w:sz w:val="32"/>
          <w:szCs w:val="32"/>
        </w:rPr>
        <w:t>其他资料</w:t>
      </w:r>
    </w:p>
    <w:p w14:paraId="735A67C1">
      <w:pPr>
        <w:pStyle w:val="4"/>
      </w:pPr>
    </w:p>
    <w:p w14:paraId="6E4B4795">
      <w:r>
        <w:rPr>
          <w:rFonts w:hint="eastAsia"/>
        </w:rPr>
        <w:br w:type="page"/>
      </w:r>
    </w:p>
    <w:p w14:paraId="59060242">
      <w:pPr>
        <w:pStyle w:val="4"/>
        <w:rPr>
          <w:sz w:val="32"/>
          <w:szCs w:val="32"/>
        </w:rPr>
      </w:pPr>
      <w:r>
        <w:rPr>
          <w:rFonts w:hint="eastAsia"/>
          <w:sz w:val="32"/>
          <w:szCs w:val="32"/>
        </w:rPr>
        <w:t>格式14</w:t>
      </w:r>
    </w:p>
    <w:p w14:paraId="569183CE">
      <w:pPr>
        <w:pStyle w:val="4"/>
        <w:jc w:val="center"/>
        <w:rPr>
          <w:rStyle w:val="80"/>
          <w:rFonts w:ascii="宋体"/>
          <w:sz w:val="32"/>
          <w:szCs w:val="32"/>
        </w:rPr>
      </w:pPr>
      <w:r>
        <w:rPr>
          <w:rFonts w:hint="eastAsia"/>
          <w:sz w:val="32"/>
          <w:szCs w:val="32"/>
        </w:rPr>
        <w:t>政府采购供应商诚信承诺书</w:t>
      </w:r>
    </w:p>
    <w:p w14:paraId="277A49E8">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721B7B">
      <w:pPr>
        <w:spacing w:line="380" w:lineRule="exact"/>
        <w:rPr>
          <w:rFonts w:hint="eastAsia" w:ascii="宋体" w:hAnsi="宋体" w:cs="宋体"/>
          <w:sz w:val="24"/>
        </w:rPr>
      </w:pPr>
      <w:r>
        <w:rPr>
          <w:rFonts w:hint="eastAsia" w:ascii="宋体" w:hAnsi="宋体" w:cs="宋体"/>
          <w:sz w:val="24"/>
        </w:rPr>
        <w:t>（一）提供虚假材料谋取中标;</w:t>
      </w:r>
    </w:p>
    <w:p w14:paraId="4994FB2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372D25D">
      <w:pPr>
        <w:spacing w:line="380" w:lineRule="exact"/>
        <w:rPr>
          <w:rFonts w:hint="eastAsia" w:ascii="宋体" w:hAnsi="宋体" w:cs="宋体"/>
          <w:sz w:val="24"/>
        </w:rPr>
      </w:pPr>
      <w:r>
        <w:rPr>
          <w:rFonts w:hint="eastAsia" w:ascii="宋体" w:hAnsi="宋体" w:cs="宋体"/>
          <w:sz w:val="24"/>
        </w:rPr>
        <w:t>（三）与招标采购单位、其他投标人恶意串通;</w:t>
      </w:r>
    </w:p>
    <w:p w14:paraId="16FD2E87">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9EEA486">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32A53FE">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9E4EA4D">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4DFD5A33">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B7A2249">
      <w:pPr>
        <w:spacing w:line="380" w:lineRule="exact"/>
        <w:rPr>
          <w:rFonts w:hint="eastAsia" w:ascii="宋体" w:hAnsi="宋体" w:cs="宋体"/>
          <w:sz w:val="24"/>
        </w:rPr>
      </w:pPr>
      <w:r>
        <w:rPr>
          <w:rFonts w:hint="eastAsia" w:ascii="宋体" w:hAnsi="宋体" w:cs="宋体"/>
          <w:sz w:val="24"/>
        </w:rPr>
        <w:t>（九）无正当理由，拒绝履行合同义务;</w:t>
      </w:r>
    </w:p>
    <w:p w14:paraId="6781F022">
      <w:pPr>
        <w:spacing w:line="380" w:lineRule="exact"/>
        <w:rPr>
          <w:rFonts w:hint="eastAsia" w:ascii="宋体" w:hAnsi="宋体" w:cs="宋体"/>
          <w:sz w:val="24"/>
        </w:rPr>
      </w:pPr>
      <w:r>
        <w:rPr>
          <w:rFonts w:hint="eastAsia" w:ascii="宋体" w:hAnsi="宋体" w:cs="宋体"/>
          <w:sz w:val="24"/>
        </w:rPr>
        <w:t>（十）无正当理由放弃中标（成交）项目;</w:t>
      </w:r>
    </w:p>
    <w:p w14:paraId="7EE6293B">
      <w:pPr>
        <w:spacing w:line="380" w:lineRule="exact"/>
        <w:rPr>
          <w:rFonts w:hint="eastAsia" w:ascii="宋体" w:hAnsi="宋体" w:cs="宋体"/>
          <w:sz w:val="24"/>
        </w:rPr>
      </w:pPr>
      <w:r>
        <w:rPr>
          <w:rFonts w:hint="eastAsia" w:ascii="宋体" w:hAnsi="宋体" w:cs="宋体"/>
          <w:sz w:val="24"/>
        </w:rPr>
        <w:t>（十一）擅自与采购人串通或接受采购人要求，在履约合同中通过减少质量和服务标准等，却仍按原合同进行虚假验收或终止政府采购合同;</w:t>
      </w:r>
    </w:p>
    <w:p w14:paraId="5EC8B750">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552D7411">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BCAA19E">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37A70463">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1D602993">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0D27BD8E">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489F9932">
      <w:pPr>
        <w:spacing w:line="380" w:lineRule="exact"/>
        <w:ind w:firstLine="3360" w:firstLineChars="1400"/>
        <w:rPr>
          <w:rFonts w:hint="eastAsia" w:ascii="宋体" w:hAnsi="宋体" w:cs="宋体"/>
          <w:sz w:val="24"/>
        </w:rPr>
      </w:pPr>
    </w:p>
    <w:p w14:paraId="2DC4FE3D">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95A3349">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46E8284">
      <w:pPr>
        <w:spacing w:line="380" w:lineRule="exact"/>
        <w:ind w:firstLine="3360" w:firstLineChars="1400"/>
        <w:rPr>
          <w:rFonts w:hint="eastAsia" w:ascii="宋体" w:hAnsi="宋体" w:cs="宋体"/>
          <w:sz w:val="24"/>
        </w:rPr>
      </w:pPr>
    </w:p>
    <w:p w14:paraId="6E91B354">
      <w:pPr>
        <w:jc w:val="right"/>
        <w:rPr>
          <w:rFonts w:hint="eastAsia" w:ascii="宋体" w:hAnsi="宋体" w:cs="宋体"/>
          <w:b/>
          <w:szCs w:val="28"/>
        </w:rPr>
      </w:pPr>
      <w:r>
        <w:rPr>
          <w:rFonts w:hint="eastAsia" w:ascii="宋体" w:hAnsi="宋体" w:cs="宋体"/>
          <w:sz w:val="24"/>
        </w:rPr>
        <w:t>日期：    年  月   日</w:t>
      </w:r>
    </w:p>
    <w:p w14:paraId="66999240">
      <w:pPr>
        <w:rPr>
          <w:rFonts w:hint="eastAsia" w:ascii="宋体" w:hAnsi="宋体" w:cs="宋体"/>
          <w:b/>
          <w:szCs w:val="28"/>
        </w:rPr>
      </w:pPr>
      <w:r>
        <w:rPr>
          <w:rFonts w:hint="eastAsia" w:ascii="宋体" w:hAnsi="宋体" w:cs="宋体"/>
          <w:b/>
          <w:szCs w:val="28"/>
        </w:rPr>
        <w:br w:type="page"/>
      </w:r>
    </w:p>
    <w:p w14:paraId="2C8CA174">
      <w:pPr>
        <w:pStyle w:val="5"/>
        <w:spacing w:line="500" w:lineRule="exact"/>
        <w:rPr>
          <w:rFonts w:hint="eastAsia" w:ascii="宋体" w:hAnsi="宋体" w:cs="宋体"/>
          <w:b/>
          <w:kern w:val="2"/>
          <w:sz w:val="32"/>
          <w:szCs w:val="32"/>
        </w:rPr>
      </w:pPr>
      <w:r>
        <w:rPr>
          <w:rFonts w:hint="eastAsia" w:ascii="宋体" w:hAnsi="宋体" w:cs="宋体"/>
          <w:b/>
          <w:kern w:val="2"/>
          <w:sz w:val="32"/>
          <w:szCs w:val="32"/>
        </w:rPr>
        <w:t>第五章  周口市政府采购合同（工程类）标准文本</w:t>
      </w:r>
    </w:p>
    <w:p w14:paraId="2A1AB0D0">
      <w:pPr>
        <w:ind w:firstLine="880" w:firstLineChars="200"/>
        <w:jc w:val="center"/>
        <w:rPr>
          <w:rFonts w:hint="eastAsia" w:ascii="方正小标宋简体" w:hAnsi="黑体" w:eastAsia="方正小标宋简体" w:cs="黑体"/>
          <w:sz w:val="44"/>
          <w:szCs w:val="44"/>
        </w:rPr>
      </w:pPr>
    </w:p>
    <w:p w14:paraId="5CFDF4F3">
      <w:pPr>
        <w:pStyle w:val="94"/>
        <w:spacing w:beforeLines="0" w:afterLines="0"/>
        <w:ind w:left="0" w:firstLine="640" w:firstLineChars="200"/>
        <w:rPr>
          <w:rFonts w:hint="eastAsia" w:ascii="黑体" w:hAnsi="黑体" w:eastAsia="黑体" w:cs="黑体"/>
          <w:sz w:val="32"/>
          <w:szCs w:val="32"/>
        </w:rPr>
      </w:pPr>
    </w:p>
    <w:p w14:paraId="15AB02DE">
      <w:pPr>
        <w:pStyle w:val="94"/>
        <w:spacing w:beforeLines="0" w:afterLines="0"/>
        <w:ind w:left="0" w:firstLine="640" w:firstLineChars="200"/>
        <w:rPr>
          <w:rFonts w:hint="eastAsia" w:ascii="黑体" w:hAnsi="黑体" w:eastAsia="黑体" w:cs="黑体"/>
          <w:sz w:val="32"/>
          <w:szCs w:val="32"/>
        </w:rPr>
      </w:pPr>
    </w:p>
    <w:p w14:paraId="5C99CA66">
      <w:pPr>
        <w:pStyle w:val="94"/>
        <w:spacing w:beforeLines="0" w:afterLines="0"/>
        <w:ind w:left="0" w:firstLine="640" w:firstLineChars="200"/>
        <w:rPr>
          <w:rFonts w:hint="eastAsia" w:ascii="黑体" w:hAnsi="黑体" w:eastAsia="黑体" w:cs="黑体"/>
          <w:sz w:val="32"/>
          <w:szCs w:val="32"/>
        </w:rPr>
      </w:pPr>
    </w:p>
    <w:p w14:paraId="12F69D66">
      <w:pPr>
        <w:pStyle w:val="94"/>
        <w:spacing w:beforeLines="0" w:afterLines="0"/>
        <w:ind w:left="0" w:firstLine="600" w:firstLineChars="200"/>
        <w:rPr>
          <w:rFonts w:hint="eastAsia" w:ascii="黑体" w:hAnsi="黑体" w:eastAsia="黑体" w:cs="黑体"/>
          <w:sz w:val="30"/>
          <w:szCs w:val="30"/>
        </w:rPr>
      </w:pPr>
    </w:p>
    <w:p w14:paraId="1A010C94">
      <w:pPr>
        <w:pStyle w:val="94"/>
        <w:spacing w:beforeLines="0" w:afterLines="0"/>
        <w:ind w:left="0" w:firstLine="560" w:firstLineChars="200"/>
        <w:rPr>
          <w:rFonts w:hint="eastAsia" w:ascii="黑体" w:hAnsi="黑体" w:eastAsia="黑体" w:cs="黑体"/>
          <w:sz w:val="28"/>
          <w:szCs w:val="28"/>
        </w:rPr>
      </w:pPr>
    </w:p>
    <w:p w14:paraId="354C37EC">
      <w:pPr>
        <w:pStyle w:val="94"/>
        <w:spacing w:beforeLines="0" w:afterLines="0"/>
        <w:ind w:left="0" w:firstLine="560" w:firstLineChars="200"/>
        <w:rPr>
          <w:rFonts w:hint="eastAsia" w:ascii="黑体" w:hAnsi="黑体" w:eastAsia="黑体" w:cs="黑体"/>
          <w:sz w:val="28"/>
          <w:szCs w:val="28"/>
        </w:rPr>
      </w:pPr>
    </w:p>
    <w:p w14:paraId="480A2E61">
      <w:pPr>
        <w:pStyle w:val="9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49A20A51">
      <w:pPr>
        <w:pStyle w:val="9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68729F6A">
      <w:pPr>
        <w:pStyle w:val="9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105A851F">
      <w:pPr>
        <w:pStyle w:val="9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7BB1A10B">
      <w:pPr>
        <w:pStyle w:val="9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687C1855">
      <w:pPr>
        <w:pStyle w:val="94"/>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7BBE6019">
      <w:pPr>
        <w:pStyle w:val="94"/>
        <w:spacing w:beforeLines="0" w:afterLines="0"/>
        <w:ind w:left="0" w:firstLine="600" w:firstLineChars="200"/>
        <w:rPr>
          <w:rFonts w:hint="eastAsia" w:ascii="黑体" w:hAnsi="黑体" w:eastAsia="黑体" w:cs="黑体"/>
          <w:sz w:val="30"/>
          <w:szCs w:val="30"/>
        </w:rPr>
      </w:pPr>
    </w:p>
    <w:p w14:paraId="51799C83">
      <w:pPr>
        <w:pStyle w:val="94"/>
        <w:spacing w:beforeLines="0" w:afterLines="0"/>
        <w:ind w:left="0" w:firstLine="600" w:firstLineChars="200"/>
        <w:rPr>
          <w:rFonts w:hint="eastAsia" w:ascii="黑体" w:hAnsi="黑体" w:eastAsia="黑体" w:cs="黑体"/>
          <w:sz w:val="30"/>
          <w:szCs w:val="30"/>
        </w:rPr>
      </w:pPr>
    </w:p>
    <w:p w14:paraId="41762A20">
      <w:pPr>
        <w:pStyle w:val="94"/>
        <w:spacing w:beforeLines="0" w:afterLines="0"/>
        <w:ind w:left="0" w:firstLine="600" w:firstLineChars="200"/>
        <w:rPr>
          <w:rFonts w:hint="eastAsia" w:ascii="黑体" w:hAnsi="黑体" w:eastAsia="黑体" w:cs="黑体"/>
          <w:sz w:val="30"/>
          <w:szCs w:val="30"/>
        </w:rPr>
      </w:pPr>
    </w:p>
    <w:p w14:paraId="6D3AF3FA">
      <w:pPr>
        <w:pStyle w:val="94"/>
        <w:spacing w:beforeLines="0" w:afterLines="0"/>
        <w:ind w:left="0" w:firstLine="600" w:firstLineChars="200"/>
        <w:rPr>
          <w:rFonts w:hint="eastAsia" w:ascii="黑体" w:hAnsi="黑体" w:eastAsia="黑体" w:cs="黑体"/>
          <w:sz w:val="30"/>
          <w:szCs w:val="30"/>
        </w:rPr>
      </w:pPr>
    </w:p>
    <w:p w14:paraId="09AE9C4F">
      <w:pPr>
        <w:pStyle w:val="94"/>
        <w:spacing w:beforeLines="0" w:afterLines="0"/>
        <w:ind w:left="0" w:firstLine="600" w:firstLineChars="200"/>
        <w:rPr>
          <w:rFonts w:hint="eastAsia" w:ascii="黑体" w:hAnsi="黑体" w:eastAsia="黑体" w:cs="黑体"/>
          <w:sz w:val="30"/>
          <w:szCs w:val="30"/>
        </w:rPr>
      </w:pPr>
    </w:p>
    <w:p w14:paraId="0AAF3820">
      <w:pPr>
        <w:pStyle w:val="94"/>
        <w:spacing w:beforeLines="0" w:afterLines="0"/>
        <w:ind w:left="0"/>
        <w:rPr>
          <w:rFonts w:hint="eastAsia" w:ascii="黑体" w:hAnsi="黑体" w:eastAsia="黑体" w:cs="黑体"/>
          <w:sz w:val="30"/>
          <w:szCs w:val="30"/>
        </w:rPr>
      </w:pPr>
    </w:p>
    <w:p w14:paraId="7F08EAA7">
      <w:pPr>
        <w:pStyle w:val="94"/>
        <w:spacing w:beforeLines="0" w:afterLines="0"/>
        <w:ind w:left="0"/>
        <w:rPr>
          <w:sz w:val="30"/>
          <w:szCs w:val="30"/>
        </w:rPr>
      </w:pPr>
    </w:p>
    <w:p w14:paraId="141F105E">
      <w:pPr>
        <w:pStyle w:val="94"/>
        <w:spacing w:beforeLines="0" w:afterLines="0" w:line="440" w:lineRule="exact"/>
        <w:ind w:left="0"/>
        <w:jc w:val="center"/>
        <w:rPr>
          <w:rFonts w:ascii="方正小标宋简体" w:eastAsia="方正小标宋简体"/>
          <w:sz w:val="32"/>
          <w:szCs w:val="32"/>
        </w:rPr>
      </w:pPr>
    </w:p>
    <w:p w14:paraId="06C397D4">
      <w:pPr>
        <w:pStyle w:val="9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18A463E7">
      <w:pPr>
        <w:pStyle w:val="94"/>
        <w:spacing w:beforeLines="0" w:afterLines="0" w:line="440" w:lineRule="exact"/>
        <w:ind w:left="0" w:firstLine="420" w:firstLineChars="200"/>
        <w:rPr>
          <w:szCs w:val="21"/>
        </w:rPr>
      </w:pPr>
      <w:r>
        <w:rPr>
          <w:rFonts w:hint="eastAsia"/>
          <w:szCs w:val="21"/>
        </w:rPr>
        <w:t>一、采购人在签订合同时应提供的资料：</w:t>
      </w:r>
    </w:p>
    <w:p w14:paraId="75995E1F">
      <w:pPr>
        <w:pStyle w:val="94"/>
        <w:spacing w:beforeLines="0" w:afterLines="0" w:line="440" w:lineRule="exact"/>
        <w:ind w:left="0" w:firstLine="420" w:firstLineChars="200"/>
        <w:rPr>
          <w:szCs w:val="21"/>
        </w:rPr>
      </w:pPr>
      <w:r>
        <w:rPr>
          <w:rFonts w:hint="eastAsia"/>
          <w:szCs w:val="21"/>
        </w:rPr>
        <w:t>1、该政府采购项目的招标采购文件（以网上发布内容为准）；</w:t>
      </w:r>
    </w:p>
    <w:p w14:paraId="17BCB6DD">
      <w:pPr>
        <w:pStyle w:val="94"/>
        <w:spacing w:beforeLines="0" w:afterLines="0" w:line="440" w:lineRule="exact"/>
        <w:ind w:left="0" w:firstLine="420" w:firstLineChars="200"/>
        <w:rPr>
          <w:szCs w:val="21"/>
        </w:rPr>
      </w:pPr>
      <w:r>
        <w:rPr>
          <w:rFonts w:hint="eastAsia"/>
          <w:szCs w:val="21"/>
        </w:rPr>
        <w:t>2、该政府采购项目招标文件的澄清和修改内容（公告内容）；</w:t>
      </w:r>
    </w:p>
    <w:p w14:paraId="3DBFE978">
      <w:pPr>
        <w:pStyle w:val="94"/>
        <w:spacing w:beforeLines="0" w:afterLines="0" w:line="440" w:lineRule="exact"/>
        <w:ind w:left="0" w:firstLine="420" w:firstLineChars="200"/>
        <w:rPr>
          <w:szCs w:val="21"/>
        </w:rPr>
      </w:pPr>
      <w:r>
        <w:rPr>
          <w:rFonts w:hint="eastAsia"/>
          <w:szCs w:val="21"/>
        </w:rPr>
        <w:t>3、该政府采购项目评审报告；</w:t>
      </w:r>
    </w:p>
    <w:p w14:paraId="066C6861">
      <w:pPr>
        <w:pStyle w:val="94"/>
        <w:spacing w:beforeLines="0" w:afterLines="0" w:line="440" w:lineRule="exact"/>
        <w:ind w:left="0" w:firstLine="420" w:firstLineChars="200"/>
        <w:rPr>
          <w:szCs w:val="21"/>
        </w:rPr>
      </w:pPr>
      <w:r>
        <w:rPr>
          <w:rFonts w:hint="eastAsia"/>
          <w:szCs w:val="21"/>
        </w:rPr>
        <w:t>4、采购单位法人授权委托书（法人到场并签字的除外）；</w:t>
      </w:r>
    </w:p>
    <w:p w14:paraId="07ED052B">
      <w:pPr>
        <w:pStyle w:val="94"/>
        <w:spacing w:beforeLines="0" w:afterLines="0" w:line="440" w:lineRule="exact"/>
        <w:ind w:left="0" w:firstLine="420" w:firstLineChars="200"/>
        <w:rPr>
          <w:szCs w:val="21"/>
        </w:rPr>
      </w:pPr>
      <w:r>
        <w:rPr>
          <w:rFonts w:hint="eastAsia"/>
          <w:szCs w:val="21"/>
        </w:rPr>
        <w:t>5、采购单位被授权人身份证件（法人到场并签字的除外）；</w:t>
      </w:r>
    </w:p>
    <w:p w14:paraId="2AEBF161">
      <w:pPr>
        <w:pStyle w:val="9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3897D6E7">
      <w:pPr>
        <w:pStyle w:val="94"/>
        <w:spacing w:beforeLines="0" w:afterLines="0" w:line="440" w:lineRule="exact"/>
        <w:ind w:left="0" w:firstLine="420" w:firstLineChars="200"/>
        <w:rPr>
          <w:szCs w:val="21"/>
        </w:rPr>
      </w:pPr>
      <w:r>
        <w:rPr>
          <w:rFonts w:hint="eastAsia"/>
          <w:szCs w:val="21"/>
        </w:rPr>
        <w:t>二、供应商在签订合同时应提供的资料：</w:t>
      </w:r>
    </w:p>
    <w:p w14:paraId="341C2C64">
      <w:pPr>
        <w:pStyle w:val="9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37DFD551">
      <w:pPr>
        <w:pStyle w:val="9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210747DD">
      <w:pPr>
        <w:pStyle w:val="94"/>
        <w:spacing w:beforeLines="0" w:afterLines="0" w:line="440" w:lineRule="exact"/>
        <w:ind w:left="0" w:firstLine="420" w:firstLineChars="200"/>
        <w:rPr>
          <w:szCs w:val="21"/>
        </w:rPr>
      </w:pPr>
      <w:r>
        <w:rPr>
          <w:rFonts w:hint="eastAsia"/>
          <w:szCs w:val="21"/>
        </w:rPr>
        <w:t>3、该政府采购项目中标通知书；</w:t>
      </w:r>
    </w:p>
    <w:p w14:paraId="2F5CAF0B">
      <w:pPr>
        <w:pStyle w:val="94"/>
        <w:spacing w:beforeLines="0" w:afterLines="0" w:line="440" w:lineRule="exact"/>
        <w:ind w:left="0" w:firstLine="420" w:firstLineChars="200"/>
        <w:rPr>
          <w:szCs w:val="21"/>
        </w:rPr>
      </w:pPr>
      <w:r>
        <w:rPr>
          <w:rFonts w:hint="eastAsia"/>
          <w:szCs w:val="21"/>
        </w:rPr>
        <w:t>4、供应商法人授权委托书（法人到场并签字的除外）；</w:t>
      </w:r>
    </w:p>
    <w:p w14:paraId="11B416F6">
      <w:pPr>
        <w:pStyle w:val="94"/>
        <w:spacing w:beforeLines="0" w:afterLines="0" w:line="440" w:lineRule="exact"/>
        <w:ind w:left="0" w:firstLine="420" w:firstLineChars="200"/>
        <w:rPr>
          <w:szCs w:val="21"/>
        </w:rPr>
      </w:pPr>
      <w:r>
        <w:rPr>
          <w:rFonts w:hint="eastAsia"/>
          <w:szCs w:val="21"/>
        </w:rPr>
        <w:t>5、供应商被授权人身份证件（法人到场并签字的除外）；</w:t>
      </w:r>
    </w:p>
    <w:p w14:paraId="44E1864D">
      <w:pPr>
        <w:pStyle w:val="9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1AEA14E3">
      <w:pPr>
        <w:pStyle w:val="9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13004EF">
      <w:pPr>
        <w:pStyle w:val="9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4A3A0EB4">
      <w:pPr>
        <w:pStyle w:val="94"/>
        <w:spacing w:beforeLines="0" w:afterLines="0" w:line="440" w:lineRule="exact"/>
        <w:ind w:left="0" w:firstLine="420" w:firstLineChars="200"/>
        <w:rPr>
          <w:szCs w:val="27"/>
        </w:rPr>
      </w:pPr>
      <w:r>
        <w:rPr>
          <w:rFonts w:hint="eastAsia" w:ascii="宋体"/>
          <w:szCs w:val="21"/>
        </w:rPr>
        <w:t>1、供应商不得擅自变更合同标的服务内容；</w:t>
      </w:r>
    </w:p>
    <w:p w14:paraId="3052ECFA">
      <w:pPr>
        <w:pStyle w:val="9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785A07A3">
      <w:pPr>
        <w:pStyle w:val="9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0E3E9BC">
      <w:pPr>
        <w:pStyle w:val="94"/>
        <w:spacing w:beforeLines="0" w:afterLines="0" w:line="440" w:lineRule="exact"/>
        <w:ind w:left="0" w:firstLine="420" w:firstLineChars="200"/>
        <w:rPr>
          <w:szCs w:val="21"/>
        </w:rPr>
      </w:pPr>
      <w:r>
        <w:rPr>
          <w:rFonts w:hint="eastAsia"/>
          <w:szCs w:val="21"/>
        </w:rPr>
        <w:t>4、在满足验收条件5个工作日内通知采购人组织验收；</w:t>
      </w:r>
    </w:p>
    <w:p w14:paraId="328A8BF8">
      <w:pPr>
        <w:pStyle w:val="9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08286531">
      <w:pPr>
        <w:pStyle w:val="9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0BEAFD7">
      <w:pPr>
        <w:pStyle w:val="9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7E6C96EE">
      <w:pPr>
        <w:pStyle w:val="94"/>
        <w:spacing w:beforeLines="0" w:afterLines="0" w:line="440" w:lineRule="exact"/>
        <w:ind w:left="0" w:firstLine="420" w:firstLineChars="200"/>
        <w:rPr>
          <w:szCs w:val="21"/>
        </w:rPr>
      </w:pPr>
    </w:p>
    <w:p w14:paraId="26E721C6">
      <w:pPr>
        <w:pStyle w:val="94"/>
        <w:spacing w:beforeLines="0" w:afterLines="0" w:line="60" w:lineRule="auto"/>
        <w:ind w:left="0" w:firstLine="420" w:firstLineChars="200"/>
        <w:rPr>
          <w:szCs w:val="21"/>
        </w:rPr>
      </w:pPr>
    </w:p>
    <w:p w14:paraId="0C075F68">
      <w:pPr>
        <w:rPr>
          <w:rFonts w:hint="eastAsia" w:ascii="方正小标宋简体" w:hAnsi="宋体" w:eastAsia="方正小标宋简体"/>
          <w:sz w:val="36"/>
          <w:szCs w:val="36"/>
        </w:rPr>
      </w:pPr>
      <w:bookmarkStart w:id="17" w:name="_Toc48834555"/>
      <w:r>
        <w:rPr>
          <w:rFonts w:hint="eastAsia" w:ascii="方正小标宋简体" w:hAnsi="宋体" w:eastAsia="方正小标宋简体"/>
          <w:sz w:val="36"/>
          <w:szCs w:val="36"/>
        </w:rPr>
        <w:br w:type="page"/>
      </w:r>
    </w:p>
    <w:p w14:paraId="11E3CE48">
      <w:pPr>
        <w:pStyle w:val="5"/>
        <w:spacing w:line="360" w:lineRule="auto"/>
        <w:rPr>
          <w:rFonts w:hint="eastAsia" w:ascii="方正小标宋简体" w:hAnsi="宋体" w:eastAsia="方正小标宋简体"/>
          <w:sz w:val="36"/>
          <w:szCs w:val="36"/>
        </w:rPr>
      </w:pPr>
      <w:r>
        <w:rPr>
          <w:rFonts w:hint="eastAsia" w:ascii="方正小标宋简体" w:hAnsi="宋体" w:eastAsia="方正小标宋简体"/>
          <w:sz w:val="36"/>
          <w:szCs w:val="36"/>
        </w:rPr>
        <w:t>合同</w:t>
      </w:r>
      <w:bookmarkEnd w:id="17"/>
      <w:r>
        <w:rPr>
          <w:rFonts w:hint="eastAsia" w:ascii="方正小标宋简体" w:hAnsi="宋体" w:eastAsia="方正小标宋简体"/>
          <w:sz w:val="36"/>
          <w:szCs w:val="36"/>
        </w:rPr>
        <w:t>内容</w:t>
      </w:r>
    </w:p>
    <w:p w14:paraId="6B6D6E27">
      <w:pPr>
        <w:ind w:firstLine="420" w:firstLineChars="200"/>
        <w:rPr>
          <w:rFonts w:eastAsia="黑体"/>
        </w:rPr>
      </w:pPr>
    </w:p>
    <w:p w14:paraId="6027D1BE">
      <w:pPr>
        <w:spacing w:line="460" w:lineRule="exact"/>
        <w:jc w:val="center"/>
        <w:rPr>
          <w:rFonts w:hint="eastAsia" w:ascii="黑体" w:hAnsi="黑体" w:eastAsia="黑体"/>
          <w:sz w:val="32"/>
          <w:szCs w:val="32"/>
        </w:rPr>
      </w:pPr>
      <w:bookmarkStart w:id="18" w:name="_Toc351203494"/>
      <w:bookmarkStart w:id="19" w:name="_Toc427566452"/>
      <w:bookmarkStart w:id="20" w:name="_Toc428024701"/>
      <w:r>
        <w:rPr>
          <w:rFonts w:hint="eastAsia" w:ascii="黑体" w:hAnsi="黑体" w:eastAsia="黑体"/>
          <w:sz w:val="32"/>
          <w:szCs w:val="32"/>
        </w:rPr>
        <w:t>第一部分协议书</w:t>
      </w:r>
    </w:p>
    <w:p w14:paraId="72A63E5C">
      <w:pPr>
        <w:spacing w:line="460" w:lineRule="exact"/>
        <w:ind w:firstLine="803" w:firstLineChars="200"/>
        <w:rPr>
          <w:b/>
          <w:sz w:val="40"/>
          <w:szCs w:val="32"/>
        </w:rPr>
      </w:pPr>
    </w:p>
    <w:p w14:paraId="6EB3558A">
      <w:pPr>
        <w:spacing w:line="460" w:lineRule="exact"/>
        <w:ind w:firstLine="420" w:firstLineChars="200"/>
      </w:pPr>
      <w:r>
        <w:rPr>
          <w:rFonts w:hint="eastAsia"/>
        </w:rPr>
        <w:t>发包人（全称）：</w:t>
      </w:r>
    </w:p>
    <w:p w14:paraId="70E594BA">
      <w:pPr>
        <w:spacing w:line="460" w:lineRule="exact"/>
        <w:ind w:firstLine="420" w:firstLineChars="200"/>
      </w:pPr>
      <w:r>
        <w:rPr>
          <w:rFonts w:hint="eastAsia"/>
        </w:rPr>
        <w:t>承包人（全称）：</w:t>
      </w:r>
    </w:p>
    <w:p w14:paraId="32879EAE">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17DF3D79">
      <w:pPr>
        <w:ind w:firstLine="422" w:firstLineChars="200"/>
        <w:rPr>
          <w:b/>
        </w:rPr>
      </w:pPr>
      <w:r>
        <w:rPr>
          <w:rFonts w:hint="eastAsia"/>
          <w:b/>
        </w:rPr>
        <w:t>一、工程概况</w:t>
      </w:r>
    </w:p>
    <w:p w14:paraId="6A4610A3">
      <w:pPr>
        <w:spacing w:line="460" w:lineRule="exact"/>
        <w:ind w:firstLine="420" w:firstLineChars="200"/>
      </w:pPr>
      <w:r>
        <w:rPr>
          <w:rFonts w:hint="eastAsia"/>
        </w:rPr>
        <w:t>工程名称：</w:t>
      </w:r>
    </w:p>
    <w:p w14:paraId="1CF93A93">
      <w:pPr>
        <w:ind w:firstLine="420" w:firstLineChars="200"/>
        <w:rPr>
          <w:rFonts w:hint="eastAsia" w:ascii="仿宋_GB2312" w:hAnsi="黑体" w:eastAsia="仿宋_GB2312"/>
        </w:rPr>
      </w:pPr>
      <w:r>
        <w:rPr>
          <w:rFonts w:hint="eastAsia"/>
        </w:rPr>
        <w:t>工程地点：</w:t>
      </w:r>
    </w:p>
    <w:p w14:paraId="2048C876">
      <w:pPr>
        <w:spacing w:line="460" w:lineRule="exact"/>
        <w:ind w:firstLine="420" w:firstLineChars="200"/>
      </w:pPr>
      <w:r>
        <w:rPr>
          <w:rFonts w:hint="eastAsia"/>
        </w:rPr>
        <w:t>工程内容：</w:t>
      </w:r>
    </w:p>
    <w:p w14:paraId="233F0D0B">
      <w:pPr>
        <w:spacing w:line="460" w:lineRule="exact"/>
        <w:ind w:firstLine="420" w:firstLineChars="200"/>
      </w:pPr>
      <w:r>
        <w:rPr>
          <w:rFonts w:hint="eastAsia"/>
        </w:rPr>
        <w:t>工程立项批准文号：</w:t>
      </w:r>
    </w:p>
    <w:p w14:paraId="44E41EFC">
      <w:pPr>
        <w:spacing w:line="460" w:lineRule="exact"/>
        <w:ind w:firstLine="420" w:firstLineChars="200"/>
      </w:pPr>
      <w:r>
        <w:rPr>
          <w:rFonts w:hint="eastAsia"/>
        </w:rPr>
        <w:t>资金来源：</w:t>
      </w:r>
    </w:p>
    <w:p w14:paraId="7E858807">
      <w:pPr>
        <w:ind w:firstLine="422" w:firstLineChars="200"/>
        <w:rPr>
          <w:b/>
        </w:rPr>
      </w:pPr>
      <w:r>
        <w:rPr>
          <w:rFonts w:hint="eastAsia"/>
          <w:b/>
        </w:rPr>
        <w:t>二、工程承包范围</w:t>
      </w:r>
    </w:p>
    <w:p w14:paraId="63C0769E">
      <w:pPr>
        <w:spacing w:line="460" w:lineRule="exact"/>
        <w:ind w:firstLine="420" w:firstLineChars="200"/>
        <w:rPr>
          <w:u w:val="single"/>
        </w:rPr>
      </w:pPr>
      <w:r>
        <w:rPr>
          <w:rFonts w:hint="eastAsia"/>
        </w:rPr>
        <w:t>承包范围：</w:t>
      </w:r>
      <w:r>
        <w:rPr>
          <w:rFonts w:hint="eastAsia"/>
          <w:u w:val="single"/>
        </w:rPr>
        <w:t>工程量清单中包含的所有内容</w:t>
      </w:r>
    </w:p>
    <w:p w14:paraId="699371D3">
      <w:pPr>
        <w:ind w:firstLine="422" w:firstLineChars="200"/>
        <w:rPr>
          <w:b/>
        </w:rPr>
      </w:pPr>
      <w:r>
        <w:rPr>
          <w:rFonts w:hint="eastAsia"/>
          <w:b/>
        </w:rPr>
        <w:t>三、合同工期</w:t>
      </w:r>
    </w:p>
    <w:p w14:paraId="5882911B">
      <w:pPr>
        <w:spacing w:line="460" w:lineRule="exact"/>
        <w:ind w:firstLine="420" w:firstLineChars="200"/>
      </w:pPr>
      <w:r>
        <w:rPr>
          <w:rFonts w:hint="eastAsia"/>
        </w:rPr>
        <w:t>开工日期：年月日</w:t>
      </w:r>
    </w:p>
    <w:p w14:paraId="24059067">
      <w:pPr>
        <w:spacing w:line="460" w:lineRule="exact"/>
        <w:ind w:firstLine="420" w:firstLineChars="200"/>
      </w:pPr>
      <w:r>
        <w:rPr>
          <w:rFonts w:hint="eastAsia"/>
        </w:rPr>
        <w:t>竣工日期：年月日</w:t>
      </w:r>
    </w:p>
    <w:p w14:paraId="04817FD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712D67D">
      <w:pPr>
        <w:ind w:firstLine="422" w:firstLineChars="200"/>
        <w:rPr>
          <w:b/>
        </w:rPr>
      </w:pPr>
      <w:r>
        <w:rPr>
          <w:rFonts w:hint="eastAsia"/>
          <w:b/>
        </w:rPr>
        <w:t>四、质量标准</w:t>
      </w:r>
    </w:p>
    <w:p w14:paraId="28BB62C3">
      <w:pPr>
        <w:spacing w:line="460" w:lineRule="exact"/>
        <w:ind w:firstLine="420" w:firstLineChars="200"/>
      </w:pPr>
      <w:r>
        <w:rPr>
          <w:rFonts w:hint="eastAsia"/>
        </w:rPr>
        <w:t>工程质量标准：</w:t>
      </w:r>
      <w:r>
        <w:rPr>
          <w:rFonts w:hint="eastAsia"/>
          <w:u w:val="single"/>
        </w:rPr>
        <w:t>合格</w:t>
      </w:r>
    </w:p>
    <w:p w14:paraId="37C8954D">
      <w:pPr>
        <w:ind w:firstLine="422" w:firstLineChars="200"/>
        <w:rPr>
          <w:b/>
        </w:rPr>
      </w:pPr>
      <w:r>
        <w:rPr>
          <w:rFonts w:hint="eastAsia"/>
          <w:b/>
        </w:rPr>
        <w:t>五、合同价款</w:t>
      </w:r>
    </w:p>
    <w:p w14:paraId="2514893C">
      <w:pPr>
        <w:spacing w:line="460" w:lineRule="exact"/>
        <w:ind w:firstLine="420" w:firstLineChars="200"/>
        <w:rPr>
          <w:u w:val="single"/>
        </w:rPr>
      </w:pPr>
      <w:r>
        <w:rPr>
          <w:rFonts w:hint="eastAsia"/>
        </w:rPr>
        <w:t xml:space="preserve">金额（大写）：(人民币)  </w:t>
      </w:r>
    </w:p>
    <w:p w14:paraId="1FE1899B">
      <w:pPr>
        <w:spacing w:line="460" w:lineRule="exact"/>
        <w:ind w:firstLine="420" w:firstLineChars="200"/>
      </w:pPr>
      <w:r>
        <w:rPr>
          <w:rFonts w:hint="eastAsia" w:ascii="宋体" w:hAnsi="宋体"/>
        </w:rPr>
        <w:t xml:space="preserve"> ￥：</w:t>
      </w:r>
      <w:r>
        <w:rPr>
          <w:rFonts w:hint="eastAsia"/>
        </w:rPr>
        <w:t xml:space="preserve">元(人民币)  </w:t>
      </w:r>
    </w:p>
    <w:p w14:paraId="2A68CBBD">
      <w:pPr>
        <w:ind w:firstLine="422" w:firstLineChars="200"/>
        <w:rPr>
          <w:b/>
        </w:rPr>
      </w:pPr>
      <w:r>
        <w:rPr>
          <w:rFonts w:hint="eastAsia"/>
          <w:b/>
        </w:rPr>
        <w:t>六、组成合同的文件</w:t>
      </w:r>
    </w:p>
    <w:p w14:paraId="115CCFA1">
      <w:pPr>
        <w:spacing w:line="460" w:lineRule="exact"/>
        <w:ind w:firstLine="420" w:firstLineChars="200"/>
        <w:rPr>
          <w:rFonts w:hint="eastAsia" w:ascii="宋体" w:hAnsi="宋体"/>
        </w:rPr>
      </w:pPr>
      <w:r>
        <w:rPr>
          <w:rFonts w:hint="eastAsia" w:ascii="宋体" w:hAnsi="宋体"/>
        </w:rPr>
        <w:t>组成本合同的文件包括：</w:t>
      </w:r>
    </w:p>
    <w:p w14:paraId="30960F48">
      <w:pPr>
        <w:spacing w:line="460" w:lineRule="exact"/>
        <w:ind w:firstLine="420" w:firstLineChars="200"/>
        <w:rPr>
          <w:rFonts w:hint="eastAsia" w:ascii="宋体" w:hAnsi="宋体"/>
        </w:rPr>
      </w:pPr>
      <w:r>
        <w:rPr>
          <w:rFonts w:hint="eastAsia" w:ascii="宋体" w:hAnsi="宋体"/>
        </w:rPr>
        <w:t>1.本合同协议书</w:t>
      </w:r>
    </w:p>
    <w:p w14:paraId="07D5150D">
      <w:pPr>
        <w:spacing w:line="460" w:lineRule="exact"/>
        <w:ind w:firstLine="420" w:firstLineChars="200"/>
      </w:pPr>
      <w:r>
        <w:rPr>
          <w:rFonts w:hint="eastAsia"/>
        </w:rPr>
        <w:t>2</w:t>
      </w:r>
      <w:r>
        <w:rPr>
          <w:rFonts w:hint="eastAsia" w:ascii="宋体" w:hAnsi="宋体"/>
        </w:rPr>
        <w:t>.</w:t>
      </w:r>
      <w:r>
        <w:rPr>
          <w:rFonts w:hint="eastAsia"/>
        </w:rPr>
        <w:t>中标通知书</w:t>
      </w:r>
    </w:p>
    <w:p w14:paraId="149549AD">
      <w:pPr>
        <w:spacing w:line="460" w:lineRule="exact"/>
        <w:ind w:firstLine="420" w:firstLineChars="200"/>
      </w:pPr>
      <w:r>
        <w:rPr>
          <w:rFonts w:hint="eastAsia"/>
        </w:rPr>
        <w:t>3</w:t>
      </w:r>
      <w:r>
        <w:rPr>
          <w:rFonts w:hint="eastAsia" w:ascii="宋体" w:hAnsi="宋体"/>
        </w:rPr>
        <w:t>.</w:t>
      </w:r>
      <w:r>
        <w:rPr>
          <w:rFonts w:hint="eastAsia"/>
        </w:rPr>
        <w:t>投标书及其附件</w:t>
      </w:r>
    </w:p>
    <w:p w14:paraId="3E381CEF">
      <w:pPr>
        <w:spacing w:line="460" w:lineRule="exact"/>
        <w:ind w:firstLine="420" w:firstLineChars="200"/>
      </w:pPr>
      <w:r>
        <w:rPr>
          <w:rFonts w:hint="eastAsia"/>
        </w:rPr>
        <w:t>4</w:t>
      </w:r>
      <w:r>
        <w:rPr>
          <w:rFonts w:hint="eastAsia" w:ascii="宋体" w:hAnsi="宋体"/>
        </w:rPr>
        <w:t>.</w:t>
      </w:r>
      <w:r>
        <w:rPr>
          <w:rFonts w:hint="eastAsia"/>
        </w:rPr>
        <w:t>本合同专用条款</w:t>
      </w:r>
    </w:p>
    <w:p w14:paraId="09BAC150">
      <w:pPr>
        <w:spacing w:line="460" w:lineRule="exact"/>
        <w:ind w:firstLine="420" w:firstLineChars="200"/>
      </w:pPr>
      <w:r>
        <w:rPr>
          <w:rFonts w:hint="eastAsia"/>
        </w:rPr>
        <w:t>5</w:t>
      </w:r>
      <w:r>
        <w:rPr>
          <w:rFonts w:hint="eastAsia" w:ascii="宋体" w:hAnsi="宋体"/>
        </w:rPr>
        <w:t>.</w:t>
      </w:r>
      <w:r>
        <w:rPr>
          <w:rFonts w:hint="eastAsia"/>
        </w:rPr>
        <w:t>本合同通用条款</w:t>
      </w:r>
    </w:p>
    <w:p w14:paraId="5C96CE49">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2074B783">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8B0F322">
      <w:pPr>
        <w:spacing w:line="460" w:lineRule="exact"/>
        <w:ind w:firstLine="420" w:firstLineChars="200"/>
      </w:pPr>
      <w:r>
        <w:rPr>
          <w:rFonts w:hint="eastAsia"/>
        </w:rPr>
        <w:t>8</w:t>
      </w:r>
      <w:r>
        <w:rPr>
          <w:rFonts w:hint="eastAsia" w:ascii="宋体" w:hAnsi="宋体"/>
        </w:rPr>
        <w:t>.</w:t>
      </w:r>
      <w:r>
        <w:rPr>
          <w:rFonts w:hint="eastAsia"/>
        </w:rPr>
        <w:t>工程量清单</w:t>
      </w:r>
    </w:p>
    <w:p w14:paraId="776C3152">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0CAD0C0E">
      <w:pPr>
        <w:spacing w:line="460" w:lineRule="exact"/>
        <w:ind w:firstLine="420" w:firstLineChars="200"/>
      </w:pPr>
      <w:r>
        <w:rPr>
          <w:rFonts w:hint="eastAsia"/>
        </w:rPr>
        <w:t>双方有关工程的洽商、变更等书面协议或文件视为本合同的组成部分。</w:t>
      </w:r>
    </w:p>
    <w:p w14:paraId="65B432E6">
      <w:pPr>
        <w:spacing w:line="460" w:lineRule="exact"/>
        <w:ind w:firstLine="422" w:firstLineChars="200"/>
        <w:rPr>
          <w:b/>
        </w:rPr>
      </w:pPr>
      <w:r>
        <w:rPr>
          <w:rFonts w:hint="eastAsia"/>
          <w:b/>
        </w:rPr>
        <w:t>七、本协议书中有关词语含义与本合同第二部分《通用条款》中分别赋予它们的定义相同。</w:t>
      </w:r>
    </w:p>
    <w:p w14:paraId="4D119C23">
      <w:pPr>
        <w:spacing w:line="460" w:lineRule="exact"/>
        <w:ind w:firstLine="422" w:firstLineChars="200"/>
        <w:rPr>
          <w:b/>
        </w:rPr>
      </w:pPr>
      <w:r>
        <w:rPr>
          <w:rFonts w:hint="eastAsia"/>
          <w:b/>
        </w:rPr>
        <w:t>八、承包人向发包人承诺按照合同约定进行施工、竣工并在质量保修期内承担工程质量保修责任。</w:t>
      </w:r>
    </w:p>
    <w:p w14:paraId="379FCAD9">
      <w:pPr>
        <w:spacing w:line="460" w:lineRule="exact"/>
        <w:ind w:firstLine="422" w:firstLineChars="200"/>
        <w:rPr>
          <w:b/>
        </w:rPr>
      </w:pPr>
      <w:r>
        <w:rPr>
          <w:rFonts w:hint="eastAsia"/>
          <w:b/>
        </w:rPr>
        <w:t>九、发包人向承包人承诺按照合同约定的期限和支付方式支付合同价款及其他应当支付的款项。</w:t>
      </w:r>
    </w:p>
    <w:p w14:paraId="0835C266">
      <w:pPr>
        <w:spacing w:line="460" w:lineRule="exact"/>
        <w:ind w:firstLine="422" w:firstLineChars="200"/>
        <w:rPr>
          <w:b/>
        </w:rPr>
      </w:pPr>
      <w:r>
        <w:rPr>
          <w:rFonts w:hint="eastAsia"/>
          <w:b/>
        </w:rPr>
        <w:t>十、合同生效</w:t>
      </w:r>
    </w:p>
    <w:p w14:paraId="116F752F">
      <w:pPr>
        <w:spacing w:line="460" w:lineRule="exact"/>
        <w:ind w:firstLine="420" w:firstLineChars="200"/>
      </w:pPr>
      <w:r>
        <w:rPr>
          <w:rFonts w:hint="eastAsia"/>
        </w:rPr>
        <w:t>合同订立时间：年月日</w:t>
      </w:r>
    </w:p>
    <w:p w14:paraId="7BEF5367">
      <w:pPr>
        <w:spacing w:line="460" w:lineRule="exact"/>
        <w:ind w:firstLine="420" w:firstLineChars="200"/>
      </w:pPr>
      <w:r>
        <w:rPr>
          <w:rFonts w:hint="eastAsia"/>
        </w:rPr>
        <w:t>合同订立地点：</w:t>
      </w:r>
    </w:p>
    <w:p w14:paraId="275F93A0">
      <w:pPr>
        <w:spacing w:line="460" w:lineRule="exact"/>
        <w:ind w:firstLine="420" w:firstLineChars="200"/>
      </w:pPr>
      <w:r>
        <w:rPr>
          <w:rFonts w:hint="eastAsia"/>
        </w:rPr>
        <w:t>本合同双方约定：</w:t>
      </w:r>
      <w:r>
        <w:rPr>
          <w:rFonts w:hint="eastAsia"/>
          <w:u w:val="single"/>
        </w:rPr>
        <w:t>双方签字盖章后生效</w:t>
      </w:r>
    </w:p>
    <w:p w14:paraId="18AF28AF">
      <w:pPr>
        <w:spacing w:line="460" w:lineRule="exact"/>
        <w:ind w:firstLine="420" w:firstLineChars="200"/>
      </w:pPr>
      <w:r>
        <w:rPr>
          <w:rFonts w:hint="eastAsia"/>
        </w:rPr>
        <w:t>发包人：（公章）承包人：（公章）</w:t>
      </w:r>
    </w:p>
    <w:p w14:paraId="12B886F6">
      <w:pPr>
        <w:spacing w:line="460" w:lineRule="exact"/>
        <w:ind w:firstLine="420" w:firstLineChars="200"/>
      </w:pPr>
      <w:r>
        <w:rPr>
          <w:rFonts w:hint="eastAsia"/>
        </w:rPr>
        <w:t>住所：住所：</w:t>
      </w:r>
    </w:p>
    <w:p w14:paraId="4C1E467C">
      <w:pPr>
        <w:spacing w:line="460" w:lineRule="exact"/>
        <w:ind w:firstLine="420" w:firstLineChars="200"/>
      </w:pPr>
      <w:r>
        <w:rPr>
          <w:rFonts w:hint="eastAsia"/>
        </w:rPr>
        <w:t>法定代表人：法定代表人：</w:t>
      </w:r>
    </w:p>
    <w:p w14:paraId="4082E8F3">
      <w:pPr>
        <w:spacing w:line="460" w:lineRule="exact"/>
        <w:ind w:firstLine="420" w:firstLineChars="200"/>
      </w:pPr>
      <w:r>
        <w:rPr>
          <w:rFonts w:hint="eastAsia"/>
        </w:rPr>
        <w:t>委托代理人：委托代理人：</w:t>
      </w:r>
    </w:p>
    <w:p w14:paraId="792F8D50">
      <w:pPr>
        <w:spacing w:line="460" w:lineRule="exact"/>
        <w:ind w:firstLine="420" w:firstLineChars="200"/>
      </w:pPr>
      <w:r>
        <w:rPr>
          <w:rFonts w:hint="eastAsia"/>
        </w:rPr>
        <w:t>电话：电话：</w:t>
      </w:r>
    </w:p>
    <w:p w14:paraId="304D2A81">
      <w:pPr>
        <w:spacing w:line="460" w:lineRule="exact"/>
        <w:ind w:firstLine="420" w:firstLineChars="200"/>
      </w:pPr>
      <w:r>
        <w:rPr>
          <w:rFonts w:hint="eastAsia"/>
        </w:rPr>
        <w:t>传真：传真：</w:t>
      </w:r>
    </w:p>
    <w:p w14:paraId="1B6454D5">
      <w:pPr>
        <w:spacing w:line="460" w:lineRule="exact"/>
        <w:ind w:firstLine="420" w:firstLineChars="200"/>
      </w:pPr>
      <w:r>
        <w:rPr>
          <w:rFonts w:hint="eastAsia"/>
        </w:rPr>
        <w:t>开户银行：开户银行：</w:t>
      </w:r>
    </w:p>
    <w:p w14:paraId="73172B2B">
      <w:pPr>
        <w:spacing w:line="460" w:lineRule="exact"/>
        <w:ind w:firstLine="420" w:firstLineChars="200"/>
      </w:pPr>
      <w:r>
        <w:rPr>
          <w:rFonts w:hint="eastAsia"/>
        </w:rPr>
        <w:t>账号：账号：</w:t>
      </w:r>
    </w:p>
    <w:p w14:paraId="5AE00EE0">
      <w:pPr>
        <w:spacing w:line="460" w:lineRule="exact"/>
        <w:ind w:firstLine="420" w:firstLineChars="200"/>
        <w:rPr>
          <w:rFonts w:ascii="黑体" w:eastAsia="黑体"/>
        </w:rPr>
      </w:pPr>
      <w:r>
        <w:rPr>
          <w:rFonts w:hint="eastAsia"/>
        </w:rPr>
        <w:t>邮政编码：邮政编码：</w:t>
      </w:r>
    </w:p>
    <w:p w14:paraId="60A783C3">
      <w:pPr>
        <w:pStyle w:val="6"/>
        <w:ind w:firstLine="643" w:firstLineChars="200"/>
        <w:rPr>
          <w:rFonts w:ascii="黑体" w:eastAsia="黑体"/>
          <w:szCs w:val="24"/>
        </w:rPr>
      </w:pPr>
    </w:p>
    <w:p w14:paraId="1576A842"/>
    <w:p w14:paraId="0421AC58">
      <w:pPr>
        <w:pStyle w:val="6"/>
        <w:jc w:val="center"/>
        <w:rPr>
          <w:rFonts w:ascii="黑体" w:eastAsia="黑体"/>
        </w:rPr>
      </w:pPr>
      <w:bookmarkStart w:id="21" w:name="_Toc48834557"/>
      <w:r>
        <w:rPr>
          <w:rFonts w:hint="eastAsia" w:ascii="黑体" w:eastAsia="黑体"/>
        </w:rPr>
        <w:t>第二部分 通用合同条款</w:t>
      </w:r>
      <w:bookmarkEnd w:id="18"/>
      <w:bookmarkEnd w:id="19"/>
      <w:bookmarkEnd w:id="20"/>
      <w:bookmarkEnd w:id="21"/>
    </w:p>
    <w:p w14:paraId="1ADD6092">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39CE8826">
      <w:pPr>
        <w:pStyle w:val="69"/>
        <w:spacing w:line="360" w:lineRule="auto"/>
        <w:ind w:firstLine="105" w:firstLineChars="50"/>
      </w:pPr>
    </w:p>
    <w:p w14:paraId="4349DBBE">
      <w:pPr>
        <w:pStyle w:val="69"/>
        <w:spacing w:line="360" w:lineRule="auto"/>
        <w:ind w:firstLine="420" w:firstLineChars="200"/>
      </w:pPr>
      <w:r>
        <w:t>参见建设工程施工合同</w:t>
      </w:r>
    </w:p>
    <w:p w14:paraId="037FDBDF">
      <w:pPr>
        <w:pStyle w:val="69"/>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5B22B74D">
      <w:pPr>
        <w:pStyle w:val="69"/>
        <w:spacing w:line="360" w:lineRule="auto"/>
        <w:ind w:firstLine="420" w:firstLineChars="200"/>
      </w:pPr>
      <w:r>
        <w:t>通用合同条款内容。</w:t>
      </w:r>
    </w:p>
    <w:p w14:paraId="5DDEF524">
      <w:pPr>
        <w:spacing w:line="360" w:lineRule="auto"/>
        <w:rPr>
          <w:rFonts w:ascii="黑体" w:eastAsia="黑体"/>
        </w:rPr>
      </w:pPr>
    </w:p>
    <w:p w14:paraId="4D6F3CB2">
      <w:pPr>
        <w:pStyle w:val="12"/>
        <w:rPr>
          <w:rFonts w:ascii="黑体" w:eastAsia="黑体"/>
        </w:rPr>
      </w:pPr>
    </w:p>
    <w:p w14:paraId="3F78519B">
      <w:pPr>
        <w:rPr>
          <w:rFonts w:ascii="黑体" w:eastAsia="黑体"/>
        </w:rPr>
      </w:pPr>
    </w:p>
    <w:p w14:paraId="05DF7217">
      <w:pPr>
        <w:pStyle w:val="12"/>
        <w:rPr>
          <w:rFonts w:ascii="黑体" w:eastAsia="黑体"/>
        </w:rPr>
      </w:pPr>
    </w:p>
    <w:p w14:paraId="68289A78">
      <w:pPr>
        <w:rPr>
          <w:rFonts w:ascii="黑体" w:eastAsia="黑体"/>
        </w:rPr>
      </w:pPr>
    </w:p>
    <w:p w14:paraId="78BADDAF">
      <w:pPr>
        <w:pStyle w:val="12"/>
        <w:rPr>
          <w:rFonts w:ascii="黑体" w:eastAsia="黑体"/>
        </w:rPr>
      </w:pPr>
    </w:p>
    <w:p w14:paraId="33D77896">
      <w:pPr>
        <w:rPr>
          <w:rFonts w:ascii="黑体" w:eastAsia="黑体"/>
        </w:rPr>
      </w:pPr>
    </w:p>
    <w:p w14:paraId="6C39EFA0">
      <w:pPr>
        <w:pStyle w:val="12"/>
        <w:rPr>
          <w:rFonts w:ascii="黑体" w:eastAsia="黑体"/>
        </w:rPr>
      </w:pPr>
    </w:p>
    <w:p w14:paraId="05AAC4DD">
      <w:pPr>
        <w:rPr>
          <w:rFonts w:ascii="黑体" w:eastAsia="黑体"/>
        </w:rPr>
      </w:pPr>
    </w:p>
    <w:p w14:paraId="034F0FF5">
      <w:pPr>
        <w:pStyle w:val="12"/>
        <w:rPr>
          <w:rFonts w:ascii="黑体" w:eastAsia="黑体"/>
        </w:rPr>
      </w:pPr>
    </w:p>
    <w:p w14:paraId="0B23C9ED">
      <w:pPr>
        <w:rPr>
          <w:rFonts w:ascii="黑体" w:eastAsia="黑体"/>
        </w:rPr>
      </w:pPr>
    </w:p>
    <w:p w14:paraId="77064B1C">
      <w:pPr>
        <w:pStyle w:val="12"/>
        <w:rPr>
          <w:rFonts w:ascii="黑体" w:eastAsia="黑体"/>
        </w:rPr>
      </w:pPr>
    </w:p>
    <w:p w14:paraId="477C62FA">
      <w:pPr>
        <w:rPr>
          <w:rFonts w:ascii="黑体" w:eastAsia="黑体"/>
        </w:rPr>
      </w:pPr>
    </w:p>
    <w:p w14:paraId="09EDFE72">
      <w:pPr>
        <w:pStyle w:val="12"/>
        <w:rPr>
          <w:rFonts w:ascii="黑体" w:eastAsia="黑体"/>
        </w:rPr>
      </w:pPr>
    </w:p>
    <w:p w14:paraId="0A4704EE">
      <w:pPr>
        <w:rPr>
          <w:rFonts w:ascii="黑体" w:eastAsia="黑体"/>
        </w:rPr>
      </w:pPr>
    </w:p>
    <w:p w14:paraId="6194C3B3">
      <w:pPr>
        <w:pStyle w:val="12"/>
        <w:rPr>
          <w:rFonts w:ascii="黑体" w:eastAsia="黑体"/>
        </w:rPr>
      </w:pPr>
    </w:p>
    <w:p w14:paraId="23248E6F">
      <w:pPr>
        <w:rPr>
          <w:rFonts w:ascii="黑体" w:eastAsia="黑体"/>
        </w:rPr>
      </w:pPr>
    </w:p>
    <w:p w14:paraId="4C78FB16">
      <w:pPr>
        <w:pStyle w:val="12"/>
        <w:rPr>
          <w:rFonts w:ascii="黑体" w:eastAsia="黑体"/>
        </w:rPr>
      </w:pPr>
    </w:p>
    <w:p w14:paraId="58454EC3">
      <w:pPr>
        <w:rPr>
          <w:rFonts w:ascii="黑体" w:eastAsia="黑体"/>
        </w:rPr>
      </w:pPr>
    </w:p>
    <w:p w14:paraId="75EB6B86">
      <w:pPr>
        <w:pStyle w:val="12"/>
        <w:rPr>
          <w:rFonts w:ascii="黑体" w:eastAsia="黑体"/>
        </w:rPr>
      </w:pPr>
    </w:p>
    <w:p w14:paraId="6388E7F7">
      <w:pPr>
        <w:rPr>
          <w:rFonts w:ascii="黑体" w:eastAsia="黑体"/>
        </w:rPr>
      </w:pPr>
    </w:p>
    <w:p w14:paraId="1637EB57">
      <w:pPr>
        <w:pStyle w:val="12"/>
        <w:rPr>
          <w:rFonts w:ascii="黑体" w:eastAsia="黑体"/>
        </w:rPr>
      </w:pPr>
    </w:p>
    <w:p w14:paraId="7A4C1EB3">
      <w:pPr>
        <w:rPr>
          <w:rFonts w:ascii="黑体" w:eastAsia="黑体"/>
        </w:rPr>
      </w:pPr>
    </w:p>
    <w:p w14:paraId="5542BEC6">
      <w:pPr>
        <w:pStyle w:val="12"/>
        <w:rPr>
          <w:rFonts w:ascii="黑体" w:eastAsia="黑体"/>
        </w:rPr>
      </w:pPr>
    </w:p>
    <w:p w14:paraId="7C9D949B"/>
    <w:p w14:paraId="445B06FA">
      <w:pPr>
        <w:pStyle w:val="6"/>
        <w:jc w:val="center"/>
        <w:rPr>
          <w:rFonts w:hint="eastAsia" w:ascii="黑体" w:hAnsi="黑体" w:eastAsia="黑体"/>
        </w:rPr>
      </w:pPr>
      <w:bookmarkStart w:id="22" w:name="_Toc48834558"/>
      <w:bookmarkStart w:id="23" w:name="_Toc427566453"/>
      <w:bookmarkStart w:id="24" w:name="_Toc428024702"/>
      <w:r>
        <w:rPr>
          <w:rFonts w:hint="eastAsia" w:ascii="黑体" w:hAnsi="黑体" w:eastAsia="黑体"/>
        </w:rPr>
        <w:t>第三部分 专用合同条款</w:t>
      </w:r>
      <w:bookmarkEnd w:id="22"/>
      <w:bookmarkEnd w:id="23"/>
      <w:bookmarkEnd w:id="24"/>
    </w:p>
    <w:p w14:paraId="73278AA5">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4EFED660">
      <w:pPr>
        <w:spacing w:line="460" w:lineRule="exact"/>
        <w:rPr>
          <w:b/>
          <w:bCs/>
        </w:rPr>
      </w:pPr>
    </w:p>
    <w:p w14:paraId="2172F339">
      <w:pPr>
        <w:spacing w:line="400" w:lineRule="exact"/>
        <w:ind w:firstLine="422" w:firstLineChars="200"/>
        <w:rPr>
          <w:b/>
        </w:rPr>
      </w:pPr>
      <w:r>
        <w:rPr>
          <w:rFonts w:hint="eastAsia"/>
          <w:b/>
        </w:rPr>
        <w:t>一、词语定义及合同文件</w:t>
      </w:r>
    </w:p>
    <w:p w14:paraId="51E99D16">
      <w:pPr>
        <w:spacing w:line="400" w:lineRule="exact"/>
        <w:ind w:firstLine="422" w:firstLineChars="200"/>
        <w:rPr>
          <w:b/>
        </w:rPr>
      </w:pPr>
      <w:r>
        <w:rPr>
          <w:rFonts w:hint="eastAsia"/>
          <w:b/>
        </w:rPr>
        <w:t>2. 合同文件及解释顺序</w:t>
      </w:r>
    </w:p>
    <w:p w14:paraId="0A3C247F">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4050C4E6">
      <w:pPr>
        <w:spacing w:line="400" w:lineRule="exact"/>
        <w:ind w:firstLine="422" w:firstLineChars="200"/>
        <w:rPr>
          <w:b/>
        </w:rPr>
      </w:pPr>
      <w:r>
        <w:rPr>
          <w:rFonts w:hint="eastAsia"/>
          <w:b/>
        </w:rPr>
        <w:t>3．语言文字和适用法律、标准及规范</w:t>
      </w:r>
    </w:p>
    <w:p w14:paraId="759E7E33">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C5C51C7">
      <w:pPr>
        <w:spacing w:line="400" w:lineRule="exact"/>
        <w:ind w:firstLine="420" w:firstLineChars="200"/>
      </w:pPr>
      <w:r>
        <w:rPr>
          <w:rFonts w:hint="eastAsia"/>
        </w:rPr>
        <w:t>3.2适用法律和法规</w:t>
      </w:r>
    </w:p>
    <w:p w14:paraId="5CBA24D2">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6C236AD9">
      <w:pPr>
        <w:spacing w:line="400" w:lineRule="exact"/>
        <w:ind w:firstLine="420" w:firstLineChars="200"/>
      </w:pPr>
      <w:r>
        <w:rPr>
          <w:rFonts w:hint="eastAsia"/>
        </w:rPr>
        <w:t>3.3适用标准、规范</w:t>
      </w:r>
    </w:p>
    <w:p w14:paraId="25C6E98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AF928F8">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23A59EE4">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23CD60C7">
      <w:pPr>
        <w:spacing w:line="400" w:lineRule="exact"/>
        <w:ind w:firstLine="422" w:firstLineChars="200"/>
        <w:rPr>
          <w:b/>
        </w:rPr>
      </w:pPr>
      <w:r>
        <w:rPr>
          <w:rFonts w:hint="eastAsia"/>
          <w:b/>
        </w:rPr>
        <w:t>4.图纸</w:t>
      </w:r>
    </w:p>
    <w:p w14:paraId="190684DE">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A23F292">
      <w:pPr>
        <w:spacing w:line="400" w:lineRule="exact"/>
        <w:ind w:firstLine="422" w:firstLineChars="200"/>
        <w:rPr>
          <w:b/>
        </w:rPr>
      </w:pPr>
      <w:r>
        <w:rPr>
          <w:rFonts w:hint="eastAsia"/>
          <w:b/>
        </w:rPr>
        <w:t>二、双方一般权利和义务</w:t>
      </w:r>
    </w:p>
    <w:p w14:paraId="401D8E2D">
      <w:pPr>
        <w:spacing w:line="400" w:lineRule="exact"/>
        <w:ind w:firstLine="422" w:firstLineChars="200"/>
        <w:rPr>
          <w:b/>
        </w:rPr>
      </w:pPr>
      <w:r>
        <w:rPr>
          <w:rFonts w:hint="eastAsia"/>
          <w:b/>
        </w:rPr>
        <w:t>5.工程师</w:t>
      </w:r>
    </w:p>
    <w:p w14:paraId="48E42498">
      <w:pPr>
        <w:spacing w:line="400" w:lineRule="exact"/>
        <w:ind w:firstLine="420" w:firstLineChars="200"/>
      </w:pPr>
      <w:r>
        <w:rPr>
          <w:rFonts w:hint="eastAsia"/>
        </w:rPr>
        <w:t>5.2监理单位委派的工程师</w:t>
      </w:r>
    </w:p>
    <w:p w14:paraId="735CC9A9">
      <w:pPr>
        <w:spacing w:line="400" w:lineRule="exact"/>
        <w:ind w:firstLine="420" w:firstLineChars="200"/>
        <w:rPr>
          <w:u w:val="single"/>
        </w:rPr>
      </w:pPr>
      <w:r>
        <w:rPr>
          <w:rFonts w:hint="eastAsia"/>
        </w:rPr>
        <w:t>姓名：职务：</w:t>
      </w:r>
      <w:r>
        <w:rPr>
          <w:rFonts w:hint="eastAsia"/>
          <w:u w:val="single"/>
        </w:rPr>
        <w:t>总监理工程师</w:t>
      </w:r>
    </w:p>
    <w:p w14:paraId="49B14E8E">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21F88A9">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7ECA8485">
      <w:pPr>
        <w:spacing w:line="400" w:lineRule="exact"/>
        <w:ind w:firstLine="420" w:firstLineChars="200"/>
      </w:pPr>
      <w:r>
        <w:rPr>
          <w:rFonts w:hint="eastAsia"/>
        </w:rPr>
        <w:t>5.3发包人派驻的工程师</w:t>
      </w:r>
    </w:p>
    <w:p w14:paraId="3A4AED4F">
      <w:pPr>
        <w:spacing w:line="400" w:lineRule="exact"/>
        <w:ind w:firstLine="420" w:firstLineChars="200"/>
        <w:rPr>
          <w:u w:val="single"/>
        </w:rPr>
      </w:pPr>
      <w:r>
        <w:rPr>
          <w:rFonts w:hint="eastAsia"/>
        </w:rPr>
        <w:t>姓名：职务：</w:t>
      </w:r>
      <w:r>
        <w:rPr>
          <w:rFonts w:hint="eastAsia"/>
          <w:u w:val="single"/>
        </w:rPr>
        <w:t>工程师</w:t>
      </w:r>
    </w:p>
    <w:p w14:paraId="677EC770">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05B6086E">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336E174A">
      <w:pPr>
        <w:spacing w:line="400" w:lineRule="exact"/>
        <w:ind w:firstLine="422" w:firstLineChars="200"/>
        <w:rPr>
          <w:b/>
        </w:rPr>
      </w:pPr>
      <w:r>
        <w:rPr>
          <w:rFonts w:hint="eastAsia"/>
          <w:b/>
        </w:rPr>
        <w:t>6.项目经理</w:t>
      </w:r>
    </w:p>
    <w:p w14:paraId="2180359F">
      <w:pPr>
        <w:spacing w:line="480" w:lineRule="exact"/>
        <w:ind w:firstLine="420" w:firstLineChars="200"/>
        <w:rPr>
          <w:u w:val="single"/>
        </w:rPr>
      </w:pPr>
      <w:r>
        <w:rPr>
          <w:rFonts w:hint="eastAsia"/>
        </w:rPr>
        <w:t>姓名：职务：</w:t>
      </w:r>
      <w:r>
        <w:rPr>
          <w:rFonts w:hint="eastAsia"/>
          <w:u w:val="single"/>
        </w:rPr>
        <w:t>项目经理</w:t>
      </w:r>
    </w:p>
    <w:p w14:paraId="4E95D008">
      <w:pPr>
        <w:spacing w:line="480" w:lineRule="exact"/>
        <w:ind w:firstLine="422" w:firstLineChars="200"/>
        <w:rPr>
          <w:b/>
        </w:rPr>
      </w:pPr>
      <w:r>
        <w:rPr>
          <w:rFonts w:hint="eastAsia"/>
          <w:b/>
        </w:rPr>
        <w:t>7.发包人工作</w:t>
      </w:r>
    </w:p>
    <w:p w14:paraId="645A9061">
      <w:pPr>
        <w:spacing w:line="480" w:lineRule="exact"/>
        <w:ind w:firstLine="420" w:firstLineChars="200"/>
      </w:pPr>
      <w:r>
        <w:rPr>
          <w:rFonts w:hint="eastAsia"/>
        </w:rPr>
        <w:t>7.1发包人应按约定的时间和要求完成以下工作：</w:t>
      </w:r>
    </w:p>
    <w:p w14:paraId="0161D267">
      <w:pPr>
        <w:spacing w:line="480" w:lineRule="exact"/>
        <w:ind w:firstLine="420" w:firstLineChars="200"/>
      </w:pPr>
      <w:r>
        <w:rPr>
          <w:rFonts w:hint="eastAsia"/>
        </w:rPr>
        <w:t>（1）施工场地具备施工条件的要求及完成的时间：</w:t>
      </w:r>
    </w:p>
    <w:p w14:paraId="20D161E2">
      <w:pPr>
        <w:spacing w:line="480" w:lineRule="exact"/>
        <w:ind w:firstLine="420" w:firstLineChars="200"/>
        <w:rPr>
          <w:u w:val="single"/>
        </w:rPr>
      </w:pPr>
      <w:r>
        <w:rPr>
          <w:rFonts w:hint="eastAsia"/>
          <w:u w:val="single"/>
        </w:rPr>
        <w:t>已具备开工条件</w:t>
      </w:r>
    </w:p>
    <w:p w14:paraId="1BA4D1E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D145B40">
      <w:pPr>
        <w:spacing w:line="480" w:lineRule="exact"/>
        <w:ind w:firstLine="420" w:firstLineChars="200"/>
      </w:pPr>
      <w:r>
        <w:rPr>
          <w:rFonts w:hint="eastAsia"/>
        </w:rPr>
        <w:t>（3）施工场地与公共道路的开通时间和要求：</w:t>
      </w:r>
      <w:r>
        <w:rPr>
          <w:rFonts w:hint="eastAsia"/>
          <w:u w:val="single"/>
        </w:rPr>
        <w:t>已开通</w:t>
      </w:r>
    </w:p>
    <w:p w14:paraId="30FD726A">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061B2BA2">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5B659CE3">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6440870B">
      <w:pPr>
        <w:spacing w:line="480" w:lineRule="exact"/>
        <w:ind w:firstLine="420" w:firstLineChars="200"/>
        <w:rPr>
          <w:u w:val="single"/>
        </w:rPr>
      </w:pPr>
      <w:r>
        <w:rPr>
          <w:rFonts w:hint="eastAsia"/>
        </w:rPr>
        <w:t>（7）图纸会审和设计交底时间：</w:t>
      </w:r>
      <w:r>
        <w:rPr>
          <w:rFonts w:hint="eastAsia"/>
          <w:u w:val="single"/>
        </w:rPr>
        <w:t>开工前 天</w:t>
      </w:r>
    </w:p>
    <w:p w14:paraId="1A899999">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BD64BF0">
      <w:pPr>
        <w:spacing w:line="480" w:lineRule="exact"/>
        <w:ind w:firstLine="420" w:firstLineChars="200"/>
        <w:rPr>
          <w:u w:val="single"/>
        </w:rPr>
      </w:pPr>
      <w:r>
        <w:rPr>
          <w:rFonts w:hint="eastAsia"/>
        </w:rPr>
        <w:t>（9）双方约定发包人应做的其他工作：</w:t>
      </w:r>
      <w:r>
        <w:rPr>
          <w:rFonts w:hint="eastAsia"/>
          <w:u w:val="single"/>
        </w:rPr>
        <w:t>双方协商</w:t>
      </w:r>
    </w:p>
    <w:p w14:paraId="572C095B">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4F6FD9B9">
      <w:pPr>
        <w:spacing w:line="480" w:lineRule="exact"/>
        <w:ind w:firstLine="420" w:firstLineChars="200"/>
      </w:pPr>
      <w:r>
        <w:rPr>
          <w:rFonts w:hint="eastAsia"/>
        </w:rPr>
        <w:t>8.承包人工作</w:t>
      </w:r>
    </w:p>
    <w:p w14:paraId="11007D1B">
      <w:pPr>
        <w:spacing w:line="480" w:lineRule="exact"/>
        <w:ind w:firstLine="420" w:firstLineChars="200"/>
      </w:pPr>
      <w:r>
        <w:rPr>
          <w:rFonts w:hint="eastAsia"/>
        </w:rPr>
        <w:t>8.1承包人应按约定时间和要求，完成以下工作：</w:t>
      </w:r>
    </w:p>
    <w:p w14:paraId="5ACC21B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64355592">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20ACCF">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9927B2F">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238C88D3">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169DCD1">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54939C9">
      <w:pPr>
        <w:spacing w:line="480" w:lineRule="exact"/>
        <w:ind w:firstLine="420" w:firstLineChars="200"/>
      </w:pPr>
      <w:r>
        <w:rPr>
          <w:rFonts w:hint="eastAsia"/>
        </w:rPr>
        <w:t>（7）施工场地周围地下管线和邻近建筑物、构筑物（含文物保护建筑）、古树名木的保护要求及费用承担：</w:t>
      </w:r>
    </w:p>
    <w:p w14:paraId="553A9129">
      <w:pPr>
        <w:spacing w:line="480" w:lineRule="exact"/>
        <w:ind w:firstLine="420" w:firstLineChars="200"/>
      </w:pPr>
      <w:r>
        <w:rPr>
          <w:rFonts w:hint="eastAsia"/>
        </w:rPr>
        <w:t>（8）施工场地清洁卫生的要求：</w:t>
      </w:r>
    </w:p>
    <w:p w14:paraId="42DFB420">
      <w:pPr>
        <w:spacing w:line="480" w:lineRule="exact"/>
        <w:ind w:firstLine="420" w:firstLineChars="200"/>
      </w:pPr>
      <w:r>
        <w:rPr>
          <w:rFonts w:hint="eastAsia"/>
        </w:rPr>
        <w:t>（9）双方约定承包人应做的其他工作：</w:t>
      </w:r>
    </w:p>
    <w:p w14:paraId="1B0E0E7D">
      <w:pPr>
        <w:ind w:firstLine="422" w:firstLineChars="200"/>
        <w:rPr>
          <w:b/>
        </w:rPr>
      </w:pPr>
      <w:r>
        <w:rPr>
          <w:rFonts w:hint="eastAsia"/>
          <w:b/>
        </w:rPr>
        <w:t>三、施工组织设计和工期</w:t>
      </w:r>
    </w:p>
    <w:p w14:paraId="054E833E">
      <w:pPr>
        <w:spacing w:line="480" w:lineRule="exact"/>
        <w:ind w:firstLine="422" w:firstLineChars="200"/>
        <w:rPr>
          <w:b/>
          <w:color w:val="FFFFFF"/>
        </w:rPr>
      </w:pPr>
      <w:r>
        <w:rPr>
          <w:rFonts w:hint="eastAsia"/>
          <w:b/>
        </w:rPr>
        <w:t>9.进度计划</w:t>
      </w:r>
    </w:p>
    <w:p w14:paraId="300D8CFC">
      <w:pPr>
        <w:spacing w:line="480" w:lineRule="exact"/>
        <w:ind w:firstLine="420" w:firstLineChars="200"/>
      </w:pPr>
      <w:r>
        <w:rPr>
          <w:rFonts w:hint="eastAsia"/>
        </w:rPr>
        <w:t>9.1承包人提供施工组织设计（施工方案）和进度计划的时间：</w:t>
      </w:r>
    </w:p>
    <w:p w14:paraId="12E66083">
      <w:pPr>
        <w:spacing w:line="400" w:lineRule="exact"/>
        <w:ind w:firstLine="420" w:firstLineChars="200"/>
        <w:rPr>
          <w:u w:val="single"/>
        </w:rPr>
      </w:pPr>
      <w:r>
        <w:rPr>
          <w:rFonts w:hint="eastAsia"/>
          <w:u w:val="single"/>
        </w:rPr>
        <w:t>实施前 天提交施工组织设计（施工方案）和进度计划（含时标网络计划）</w:t>
      </w:r>
    </w:p>
    <w:p w14:paraId="2B114793">
      <w:pPr>
        <w:spacing w:line="400" w:lineRule="exact"/>
        <w:ind w:firstLine="420" w:firstLineChars="200"/>
        <w:rPr>
          <w:u w:val="single"/>
        </w:rPr>
      </w:pPr>
      <w:r>
        <w:rPr>
          <w:rFonts w:hint="eastAsia"/>
        </w:rPr>
        <w:t>工程师确认的时间</w:t>
      </w:r>
      <w:r>
        <w:rPr>
          <w:rFonts w:hint="eastAsia"/>
          <w:u w:val="single"/>
        </w:rPr>
        <w:t>：收到后 个工作日</w:t>
      </w:r>
    </w:p>
    <w:p w14:paraId="50F39EE7">
      <w:pPr>
        <w:spacing w:line="400" w:lineRule="exact"/>
        <w:ind w:firstLine="420" w:firstLineChars="200"/>
        <w:rPr>
          <w:u w:val="single"/>
        </w:rPr>
      </w:pPr>
      <w:r>
        <w:rPr>
          <w:rFonts w:hint="eastAsia"/>
        </w:rPr>
        <w:t>9.2群体工程中有关进度计划的要求：</w:t>
      </w:r>
      <w:r>
        <w:rPr>
          <w:rFonts w:hint="eastAsia"/>
          <w:u w:val="single"/>
        </w:rPr>
        <w:t>无</w:t>
      </w:r>
    </w:p>
    <w:p w14:paraId="2D23EF37">
      <w:pPr>
        <w:spacing w:line="400" w:lineRule="exact"/>
        <w:ind w:firstLine="420" w:firstLineChars="200"/>
      </w:pPr>
      <w:r>
        <w:rPr>
          <w:rFonts w:hint="eastAsia"/>
        </w:rPr>
        <w:t>13.工期延误</w:t>
      </w:r>
    </w:p>
    <w:p w14:paraId="569CEF04">
      <w:pPr>
        <w:spacing w:line="400" w:lineRule="exact"/>
        <w:ind w:firstLine="420" w:firstLineChars="200"/>
      </w:pPr>
      <w:r>
        <w:rPr>
          <w:rFonts w:hint="eastAsia"/>
        </w:rPr>
        <w:t>13.1双方约定工期顺延的其他情况：</w:t>
      </w:r>
    </w:p>
    <w:p w14:paraId="5D8A44B8">
      <w:pPr>
        <w:spacing w:line="400" w:lineRule="exact"/>
        <w:ind w:firstLine="422" w:firstLineChars="200"/>
        <w:rPr>
          <w:b/>
        </w:rPr>
      </w:pPr>
      <w:r>
        <w:rPr>
          <w:rFonts w:hint="eastAsia"/>
          <w:b/>
        </w:rPr>
        <w:t>四、质量与验收</w:t>
      </w:r>
    </w:p>
    <w:p w14:paraId="1C7B1FA3">
      <w:pPr>
        <w:spacing w:line="400" w:lineRule="exact"/>
        <w:ind w:firstLine="420" w:firstLineChars="200"/>
      </w:pPr>
      <w:r>
        <w:rPr>
          <w:rFonts w:hint="eastAsia"/>
        </w:rPr>
        <w:t>17.隐蔽工程和中间验收</w:t>
      </w:r>
    </w:p>
    <w:p w14:paraId="3A796D0F">
      <w:pPr>
        <w:spacing w:line="400" w:lineRule="exact"/>
        <w:ind w:firstLine="420" w:firstLineChars="200"/>
      </w:pPr>
      <w:r>
        <w:rPr>
          <w:rFonts w:hint="eastAsia"/>
        </w:rPr>
        <w:t>17.1双约定中间验收部位：</w:t>
      </w:r>
    </w:p>
    <w:p w14:paraId="5F599ECE">
      <w:pPr>
        <w:spacing w:line="400" w:lineRule="exact"/>
        <w:ind w:firstLine="420" w:firstLineChars="200"/>
      </w:pPr>
      <w:r>
        <w:rPr>
          <w:rFonts w:hint="eastAsia"/>
        </w:rPr>
        <w:t>19.工程试车</w:t>
      </w:r>
    </w:p>
    <w:p w14:paraId="0C2E342F">
      <w:pPr>
        <w:spacing w:line="400" w:lineRule="exact"/>
        <w:ind w:firstLine="420" w:firstLineChars="200"/>
        <w:rPr>
          <w:u w:val="single"/>
        </w:rPr>
      </w:pPr>
      <w:r>
        <w:rPr>
          <w:rFonts w:hint="eastAsia"/>
        </w:rPr>
        <w:t>19.5试车费用地承担：</w:t>
      </w:r>
      <w:r>
        <w:rPr>
          <w:rFonts w:hint="eastAsia" w:ascii="宋体" w:hAnsi="宋体"/>
          <w:u w:val="single"/>
        </w:rPr>
        <w:t>无</w:t>
      </w:r>
    </w:p>
    <w:p w14:paraId="63949F67">
      <w:pPr>
        <w:spacing w:line="400" w:lineRule="exact"/>
        <w:ind w:firstLine="422" w:firstLineChars="200"/>
        <w:rPr>
          <w:b/>
        </w:rPr>
      </w:pPr>
      <w:r>
        <w:rPr>
          <w:rFonts w:hint="eastAsia"/>
          <w:b/>
        </w:rPr>
        <w:t>五、安全施工：</w:t>
      </w:r>
    </w:p>
    <w:p w14:paraId="57B41253">
      <w:pPr>
        <w:spacing w:line="400" w:lineRule="exact"/>
        <w:ind w:firstLine="420" w:firstLineChars="200"/>
      </w:pPr>
      <w:r>
        <w:rPr>
          <w:rFonts w:hint="eastAsia"/>
        </w:rPr>
        <w:t>遵照国家、建设部、河南省及周口市现行有关规定执行。</w:t>
      </w:r>
    </w:p>
    <w:p w14:paraId="322FE72D">
      <w:pPr>
        <w:spacing w:line="400" w:lineRule="exact"/>
        <w:ind w:firstLine="422" w:firstLineChars="200"/>
        <w:rPr>
          <w:b/>
        </w:rPr>
      </w:pPr>
      <w:r>
        <w:rPr>
          <w:rFonts w:hint="eastAsia"/>
          <w:b/>
        </w:rPr>
        <w:t>六、合同价款及调整</w:t>
      </w:r>
    </w:p>
    <w:p w14:paraId="72C467D6">
      <w:pPr>
        <w:spacing w:line="400" w:lineRule="exact"/>
        <w:ind w:firstLine="422" w:firstLineChars="200"/>
        <w:rPr>
          <w:b/>
        </w:rPr>
      </w:pPr>
      <w:r>
        <w:rPr>
          <w:rFonts w:hint="eastAsia"/>
          <w:b/>
        </w:rPr>
        <w:t>23. 合同价款及调整</w:t>
      </w:r>
    </w:p>
    <w:p w14:paraId="73D0694F">
      <w:pPr>
        <w:spacing w:line="400" w:lineRule="exact"/>
        <w:ind w:firstLine="420" w:firstLineChars="200"/>
      </w:pPr>
      <w:r>
        <w:rPr>
          <w:rFonts w:hint="eastAsia"/>
        </w:rPr>
        <w:t>23.2本合同价款采用</w:t>
      </w:r>
      <w:r>
        <w:rPr>
          <w:rFonts w:hint="eastAsia"/>
          <w:u w:val="single"/>
        </w:rPr>
        <w:t>（1）</w:t>
      </w:r>
      <w:r>
        <w:rPr>
          <w:rFonts w:hint="eastAsia"/>
        </w:rPr>
        <w:t>方式确定。</w:t>
      </w:r>
    </w:p>
    <w:p w14:paraId="1D65038C">
      <w:pPr>
        <w:spacing w:line="400" w:lineRule="exact"/>
        <w:ind w:firstLine="420" w:firstLineChars="200"/>
        <w:rPr>
          <w:u w:val="single"/>
        </w:rPr>
      </w:pPr>
      <w:r>
        <w:rPr>
          <w:rFonts w:hint="eastAsia"/>
        </w:rPr>
        <w:t>（1）采用固定价格合同，合同价款中包括：</w:t>
      </w:r>
    </w:p>
    <w:p w14:paraId="4745D179">
      <w:pPr>
        <w:spacing w:line="400" w:lineRule="exact"/>
        <w:ind w:firstLine="420" w:firstLineChars="200"/>
      </w:pPr>
      <w:r>
        <w:rPr>
          <w:rFonts w:hint="eastAsia"/>
        </w:rPr>
        <w:t>除下列原因外合同的固定总价均不得改变：</w:t>
      </w:r>
    </w:p>
    <w:p w14:paraId="5C81F0F6">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005FDB0">
      <w:pPr>
        <w:snapToGrid w:val="0"/>
        <w:spacing w:line="400" w:lineRule="exact"/>
        <w:ind w:firstLine="420" w:firstLineChars="200"/>
      </w:pPr>
      <w:r>
        <w:rPr>
          <w:rFonts w:hint="eastAsia"/>
        </w:rPr>
        <w:t>②如果直接取消某分部分项工程量清单项目，则该项目价款不予支付。</w:t>
      </w:r>
    </w:p>
    <w:p w14:paraId="00E20722">
      <w:pPr>
        <w:snapToGrid w:val="0"/>
        <w:spacing w:line="400" w:lineRule="exact"/>
        <w:ind w:firstLine="420" w:firstLineChars="200"/>
      </w:pPr>
      <w:r>
        <w:rPr>
          <w:rFonts w:hint="eastAsia"/>
        </w:rPr>
        <w:t>③措施费均为税后的包干价，不因设计变更而调增。</w:t>
      </w:r>
    </w:p>
    <w:p w14:paraId="7A384DAF">
      <w:pPr>
        <w:spacing w:line="400" w:lineRule="exact"/>
        <w:ind w:firstLine="420" w:firstLineChars="200"/>
        <w:rPr>
          <w:u w:val="single"/>
        </w:rPr>
      </w:pPr>
      <w:r>
        <w:rPr>
          <w:rFonts w:hint="eastAsia"/>
        </w:rPr>
        <w:t>（2）采用可调价格合同，合同价款调整方法：</w:t>
      </w:r>
    </w:p>
    <w:p w14:paraId="5D09321E">
      <w:pPr>
        <w:spacing w:line="400" w:lineRule="exact"/>
        <w:ind w:firstLine="420" w:firstLineChars="200"/>
        <w:rPr>
          <w:u w:val="single"/>
        </w:rPr>
      </w:pPr>
      <w:r>
        <w:rPr>
          <w:rFonts w:hint="eastAsia"/>
        </w:rPr>
        <w:t>（3）采用成本加酬金合同，有关成本和酬金的约定：</w:t>
      </w:r>
    </w:p>
    <w:p w14:paraId="44D49B9D">
      <w:pPr>
        <w:spacing w:line="400" w:lineRule="exact"/>
        <w:ind w:firstLine="420" w:firstLineChars="200"/>
        <w:rPr>
          <w:u w:val="single"/>
        </w:rPr>
      </w:pPr>
      <w:r>
        <w:rPr>
          <w:rFonts w:hint="eastAsia"/>
        </w:rPr>
        <w:t>23.3双方约定合同价款的其他调整因素：</w:t>
      </w:r>
    </w:p>
    <w:p w14:paraId="2B62B366">
      <w:pPr>
        <w:spacing w:line="400" w:lineRule="exact"/>
        <w:ind w:firstLine="422" w:firstLineChars="200"/>
        <w:rPr>
          <w:b/>
        </w:rPr>
      </w:pPr>
      <w:r>
        <w:rPr>
          <w:rFonts w:hint="eastAsia"/>
          <w:b/>
        </w:rPr>
        <w:t>24.工程预付款</w:t>
      </w:r>
    </w:p>
    <w:p w14:paraId="04890FF9">
      <w:pPr>
        <w:spacing w:line="400" w:lineRule="exact"/>
        <w:ind w:firstLine="420" w:firstLineChars="200"/>
        <w:rPr>
          <w:u w:val="single"/>
        </w:rPr>
      </w:pPr>
      <w:r>
        <w:rPr>
          <w:rFonts w:hint="eastAsia"/>
        </w:rPr>
        <w:t>发包人向承包人预付工程款的时间和金额或占合同价款总额的比例：</w:t>
      </w:r>
    </w:p>
    <w:p w14:paraId="1936749D">
      <w:pPr>
        <w:spacing w:line="480" w:lineRule="exact"/>
        <w:ind w:firstLine="420" w:firstLineChars="200"/>
        <w:rPr>
          <w:u w:val="single"/>
        </w:rPr>
      </w:pPr>
      <w:r>
        <w:rPr>
          <w:rFonts w:hint="eastAsia"/>
        </w:rPr>
        <w:t>扣回工程款的时间、比例：</w:t>
      </w:r>
    </w:p>
    <w:p w14:paraId="59246481">
      <w:pPr>
        <w:spacing w:line="480" w:lineRule="exact"/>
        <w:ind w:firstLine="422" w:firstLineChars="200"/>
        <w:rPr>
          <w:b/>
        </w:rPr>
      </w:pPr>
      <w:r>
        <w:rPr>
          <w:rFonts w:hint="eastAsia"/>
          <w:b/>
        </w:rPr>
        <w:t>25.工程量确认</w:t>
      </w:r>
    </w:p>
    <w:p w14:paraId="64308EEA">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35E78FFC">
      <w:pPr>
        <w:spacing w:line="480" w:lineRule="exact"/>
        <w:ind w:firstLine="422" w:firstLineChars="200"/>
        <w:rPr>
          <w:b/>
        </w:rPr>
      </w:pPr>
      <w:r>
        <w:rPr>
          <w:rFonts w:hint="eastAsia"/>
          <w:b/>
        </w:rPr>
        <w:t>26. 工程款支付</w:t>
      </w:r>
    </w:p>
    <w:p w14:paraId="0F8B7C62">
      <w:pPr>
        <w:spacing w:line="480" w:lineRule="exact"/>
        <w:ind w:firstLine="420" w:firstLineChars="200"/>
        <w:rPr>
          <w:u w:val="single"/>
        </w:rPr>
      </w:pPr>
      <w:r>
        <w:rPr>
          <w:rFonts w:hint="eastAsia"/>
          <w:u w:val="single"/>
        </w:rPr>
        <w:t>双方约定的工程款（进度款）支付的方式和时间：中标后双方协商。</w:t>
      </w:r>
    </w:p>
    <w:p w14:paraId="752F7A2A">
      <w:pPr>
        <w:ind w:firstLine="422" w:firstLineChars="200"/>
        <w:rPr>
          <w:b/>
        </w:rPr>
      </w:pPr>
      <w:r>
        <w:rPr>
          <w:rFonts w:hint="eastAsia"/>
          <w:b/>
        </w:rPr>
        <w:t>七、材料设备供应</w:t>
      </w:r>
    </w:p>
    <w:p w14:paraId="396E90CC">
      <w:pPr>
        <w:spacing w:line="480" w:lineRule="exact"/>
        <w:ind w:firstLine="422" w:firstLineChars="200"/>
        <w:rPr>
          <w:b/>
        </w:rPr>
      </w:pPr>
      <w:r>
        <w:rPr>
          <w:rFonts w:hint="eastAsia"/>
          <w:b/>
        </w:rPr>
        <w:t>27.发包人供应材料设备</w:t>
      </w:r>
    </w:p>
    <w:p w14:paraId="61B5BF8B">
      <w:pPr>
        <w:spacing w:line="480" w:lineRule="exact"/>
        <w:ind w:firstLine="420" w:firstLineChars="200"/>
      </w:pPr>
      <w:r>
        <w:rPr>
          <w:rFonts w:hint="eastAsia"/>
        </w:rPr>
        <w:t>27.4发包人供应的材料设备与一览表不符时，双方约定发包人承担责任如下：</w:t>
      </w:r>
    </w:p>
    <w:p w14:paraId="148224BF">
      <w:pPr>
        <w:spacing w:line="480" w:lineRule="exact"/>
        <w:ind w:firstLine="420" w:firstLineChars="200"/>
        <w:rPr>
          <w:u w:val="single"/>
        </w:rPr>
      </w:pPr>
      <w:r>
        <w:rPr>
          <w:rFonts w:hint="eastAsia"/>
        </w:rPr>
        <w:t>（1）材料设备单价与一览表不符：</w:t>
      </w:r>
    </w:p>
    <w:p w14:paraId="5FC8606B">
      <w:pPr>
        <w:spacing w:line="480" w:lineRule="exact"/>
        <w:ind w:firstLine="420" w:firstLineChars="200"/>
      </w:pPr>
      <w:r>
        <w:rPr>
          <w:rFonts w:hint="eastAsia"/>
        </w:rPr>
        <w:t>（2）材料设备的品种、规格、型号、质量等级与一览表不符：</w:t>
      </w:r>
    </w:p>
    <w:p w14:paraId="2527C915">
      <w:pPr>
        <w:spacing w:line="480" w:lineRule="exact"/>
        <w:ind w:firstLine="420" w:firstLineChars="200"/>
        <w:rPr>
          <w:u w:val="single"/>
        </w:rPr>
      </w:pPr>
      <w:r>
        <w:rPr>
          <w:rFonts w:hint="eastAsia"/>
        </w:rPr>
        <w:t>（3）承包人可代为调剂串换的材料：</w:t>
      </w:r>
    </w:p>
    <w:p w14:paraId="0259E6CD">
      <w:pPr>
        <w:spacing w:line="480" w:lineRule="exact"/>
        <w:ind w:firstLine="420" w:firstLineChars="200"/>
        <w:rPr>
          <w:u w:val="single"/>
        </w:rPr>
      </w:pPr>
      <w:r>
        <w:rPr>
          <w:rFonts w:hint="eastAsia"/>
        </w:rPr>
        <w:t>（4）到货地点与一览表不符：</w:t>
      </w:r>
    </w:p>
    <w:p w14:paraId="4DF7F47A">
      <w:pPr>
        <w:spacing w:line="480" w:lineRule="exact"/>
        <w:ind w:firstLine="420" w:firstLineChars="200"/>
        <w:rPr>
          <w:u w:val="single"/>
        </w:rPr>
      </w:pPr>
      <w:r>
        <w:rPr>
          <w:rFonts w:hint="eastAsia"/>
        </w:rPr>
        <w:t>（5）供应数量与一览表不符：</w:t>
      </w:r>
    </w:p>
    <w:p w14:paraId="3C6ADA65">
      <w:pPr>
        <w:spacing w:line="480" w:lineRule="exact"/>
        <w:ind w:firstLine="420" w:firstLineChars="200"/>
      </w:pPr>
      <w:r>
        <w:rPr>
          <w:rFonts w:hint="eastAsia"/>
        </w:rPr>
        <w:t>（6）到货时间与一览表不符：</w:t>
      </w:r>
    </w:p>
    <w:p w14:paraId="6A4918A6">
      <w:pPr>
        <w:spacing w:line="480" w:lineRule="exact"/>
        <w:ind w:firstLine="420" w:firstLineChars="200"/>
      </w:pPr>
      <w:r>
        <w:rPr>
          <w:rFonts w:hint="eastAsia"/>
        </w:rPr>
        <w:t>27.6发包人供应材料设备的结算方法：</w:t>
      </w:r>
    </w:p>
    <w:p w14:paraId="11438ED8">
      <w:pPr>
        <w:spacing w:line="480" w:lineRule="exact"/>
        <w:ind w:firstLine="422" w:firstLineChars="200"/>
        <w:rPr>
          <w:b/>
        </w:rPr>
      </w:pPr>
      <w:r>
        <w:rPr>
          <w:rFonts w:hint="eastAsia"/>
          <w:b/>
        </w:rPr>
        <w:t>28.承包人采购材料设备</w:t>
      </w:r>
    </w:p>
    <w:p w14:paraId="67CBB594">
      <w:pPr>
        <w:spacing w:line="480" w:lineRule="exact"/>
        <w:ind w:firstLine="420" w:firstLineChars="200"/>
      </w:pPr>
      <w:r>
        <w:rPr>
          <w:rFonts w:hint="eastAsia"/>
        </w:rPr>
        <w:t>28．1承包人采购材料设备的约定：</w:t>
      </w:r>
      <w:r>
        <w:rPr>
          <w:rFonts w:hint="eastAsia"/>
          <w:u w:val="single"/>
        </w:rPr>
        <w:t>执行通用条款</w:t>
      </w:r>
    </w:p>
    <w:p w14:paraId="0D01E90D">
      <w:pPr>
        <w:spacing w:line="480" w:lineRule="exact"/>
        <w:ind w:firstLine="422" w:firstLineChars="200"/>
        <w:rPr>
          <w:b/>
          <w:u w:val="single"/>
        </w:rPr>
      </w:pPr>
      <w:r>
        <w:rPr>
          <w:rFonts w:hint="eastAsia"/>
          <w:b/>
        </w:rPr>
        <w:t>八、工程变更</w:t>
      </w:r>
      <w:r>
        <w:rPr>
          <w:rFonts w:hint="eastAsia"/>
          <w:u w:val="single"/>
        </w:rPr>
        <w:t>执行通用条款</w:t>
      </w:r>
    </w:p>
    <w:p w14:paraId="1D565BFC">
      <w:pPr>
        <w:spacing w:line="480" w:lineRule="exact"/>
        <w:ind w:firstLine="422" w:firstLineChars="200"/>
        <w:rPr>
          <w:b/>
        </w:rPr>
      </w:pPr>
      <w:r>
        <w:rPr>
          <w:rFonts w:hint="eastAsia"/>
          <w:b/>
        </w:rPr>
        <w:t>九、竣工验收与结算</w:t>
      </w:r>
    </w:p>
    <w:p w14:paraId="1513983C">
      <w:pPr>
        <w:spacing w:line="480" w:lineRule="exact"/>
        <w:ind w:firstLine="422" w:firstLineChars="200"/>
        <w:rPr>
          <w:b/>
        </w:rPr>
      </w:pPr>
      <w:r>
        <w:rPr>
          <w:rFonts w:hint="eastAsia"/>
          <w:b/>
        </w:rPr>
        <w:t>32.竣工验收</w:t>
      </w:r>
    </w:p>
    <w:p w14:paraId="2BC3E66D">
      <w:pPr>
        <w:spacing w:line="480" w:lineRule="exact"/>
        <w:ind w:firstLine="420" w:firstLineChars="200"/>
      </w:pPr>
      <w:r>
        <w:rPr>
          <w:rFonts w:hint="eastAsia"/>
        </w:rPr>
        <w:t>32.1承包人提供竣工图的约定：</w:t>
      </w:r>
      <w:r>
        <w:rPr>
          <w:rFonts w:hint="eastAsia"/>
          <w:u w:val="single"/>
        </w:rPr>
        <w:t>提交竣工报告的同时提交竣工图 套</w:t>
      </w:r>
    </w:p>
    <w:p w14:paraId="156BB905">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60A5AAFD">
      <w:pPr>
        <w:spacing w:line="480" w:lineRule="exact"/>
        <w:ind w:firstLine="422" w:firstLineChars="200"/>
        <w:rPr>
          <w:b/>
        </w:rPr>
      </w:pPr>
      <w:r>
        <w:rPr>
          <w:rFonts w:hint="eastAsia"/>
          <w:b/>
        </w:rPr>
        <w:t>十、违约、索赔和争议</w:t>
      </w:r>
    </w:p>
    <w:p w14:paraId="4E9D9243">
      <w:pPr>
        <w:spacing w:line="480" w:lineRule="exact"/>
        <w:ind w:firstLine="422" w:firstLineChars="200"/>
        <w:rPr>
          <w:b/>
        </w:rPr>
      </w:pPr>
      <w:r>
        <w:rPr>
          <w:rFonts w:hint="eastAsia"/>
          <w:b/>
        </w:rPr>
        <w:t>35.违约</w:t>
      </w:r>
    </w:p>
    <w:p w14:paraId="0E00F2D4">
      <w:pPr>
        <w:spacing w:line="480" w:lineRule="exact"/>
        <w:ind w:firstLine="420" w:firstLineChars="200"/>
      </w:pPr>
      <w:r>
        <w:rPr>
          <w:rFonts w:hint="eastAsia"/>
        </w:rPr>
        <w:t>35.1本合同中关于发包人违约的具体责任如下：</w:t>
      </w:r>
    </w:p>
    <w:p w14:paraId="5570645D">
      <w:pPr>
        <w:spacing w:line="480" w:lineRule="exact"/>
        <w:ind w:firstLine="420" w:firstLineChars="200"/>
        <w:rPr>
          <w:u w:val="single"/>
        </w:rPr>
      </w:pPr>
      <w:r>
        <w:rPr>
          <w:rFonts w:hint="eastAsia"/>
        </w:rPr>
        <w:t>本合同通用条款第24条约定发包人违约应承担的违约责任：</w:t>
      </w:r>
    </w:p>
    <w:p w14:paraId="53C72A36">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AAB3F13">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369F6D2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2A71CB">
      <w:pPr>
        <w:spacing w:line="480" w:lineRule="exact"/>
        <w:ind w:firstLine="420" w:firstLineChars="200"/>
      </w:pPr>
      <w:r>
        <w:rPr>
          <w:rFonts w:hint="eastAsia"/>
        </w:rPr>
        <w:t>35.2本合同中关于承包人违约的具体责任如下：</w:t>
      </w:r>
    </w:p>
    <w:p w14:paraId="005C3451">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C4FCA69">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C1506D2">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5DB38512">
      <w:pPr>
        <w:spacing w:line="480" w:lineRule="exact"/>
        <w:ind w:firstLine="422" w:firstLineChars="200"/>
        <w:rPr>
          <w:b/>
        </w:rPr>
      </w:pPr>
      <w:r>
        <w:rPr>
          <w:rFonts w:hint="eastAsia"/>
          <w:b/>
        </w:rPr>
        <w:t>37.争议</w:t>
      </w:r>
    </w:p>
    <w:p w14:paraId="4B04FB20">
      <w:pPr>
        <w:spacing w:line="480" w:lineRule="exact"/>
        <w:ind w:firstLine="420" w:firstLineChars="200"/>
      </w:pPr>
      <w:r>
        <w:rPr>
          <w:rFonts w:hint="eastAsia"/>
        </w:rPr>
        <w:t>37.1双方约定，在履行合同过程中产生争议时：</w:t>
      </w:r>
    </w:p>
    <w:p w14:paraId="1922D092">
      <w:pPr>
        <w:numPr>
          <w:ilvl w:val="0"/>
          <w:numId w:val="5"/>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67A831A0">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A84B6FE">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06D0F62">
      <w:pPr>
        <w:spacing w:line="480" w:lineRule="exact"/>
        <w:ind w:firstLine="422" w:firstLineChars="200"/>
        <w:rPr>
          <w:b/>
        </w:rPr>
      </w:pPr>
      <w:r>
        <w:rPr>
          <w:rFonts w:hint="eastAsia"/>
          <w:b/>
        </w:rPr>
        <w:t>十一、其他</w:t>
      </w:r>
    </w:p>
    <w:p w14:paraId="42F3E5AA">
      <w:pPr>
        <w:spacing w:line="480" w:lineRule="exact"/>
        <w:ind w:firstLine="422" w:firstLineChars="200"/>
        <w:rPr>
          <w:b/>
        </w:rPr>
      </w:pPr>
      <w:r>
        <w:rPr>
          <w:rFonts w:hint="eastAsia"/>
          <w:b/>
        </w:rPr>
        <w:t>38. 工程分包</w:t>
      </w:r>
    </w:p>
    <w:p w14:paraId="21BE740A">
      <w:pPr>
        <w:spacing w:line="480" w:lineRule="exact"/>
        <w:ind w:firstLine="420" w:firstLineChars="200"/>
        <w:rPr>
          <w:u w:val="single"/>
        </w:rPr>
      </w:pPr>
      <w:r>
        <w:rPr>
          <w:rFonts w:hint="eastAsia"/>
        </w:rPr>
        <w:t>38.1本工程发包人同意承包人分包的工程：</w:t>
      </w:r>
    </w:p>
    <w:p w14:paraId="22766FD6">
      <w:pPr>
        <w:spacing w:line="480" w:lineRule="exact"/>
        <w:ind w:firstLine="420" w:firstLineChars="200"/>
        <w:rPr>
          <w:u w:val="single"/>
        </w:rPr>
      </w:pPr>
      <w:r>
        <w:rPr>
          <w:rFonts w:hint="eastAsia"/>
        </w:rPr>
        <w:t>分包施工单位为：</w:t>
      </w:r>
      <w:r>
        <w:rPr>
          <w:rFonts w:hint="eastAsia"/>
          <w:u w:val="single"/>
        </w:rPr>
        <w:t xml:space="preserve">                /                                                         </w:t>
      </w:r>
    </w:p>
    <w:p w14:paraId="34AD342B">
      <w:pPr>
        <w:spacing w:line="480" w:lineRule="exact"/>
        <w:ind w:firstLine="422" w:firstLineChars="200"/>
        <w:rPr>
          <w:b/>
        </w:rPr>
      </w:pPr>
      <w:r>
        <w:rPr>
          <w:rFonts w:hint="eastAsia"/>
          <w:b/>
        </w:rPr>
        <w:t>39.不可抗力</w:t>
      </w:r>
    </w:p>
    <w:p w14:paraId="73B71DC6">
      <w:pPr>
        <w:spacing w:line="480" w:lineRule="exact"/>
        <w:ind w:firstLine="420" w:firstLineChars="200"/>
      </w:pPr>
      <w:r>
        <w:rPr>
          <w:rFonts w:hint="eastAsia"/>
        </w:rPr>
        <w:t>39.1双方关于不可抗力的约定：</w:t>
      </w:r>
      <w:r>
        <w:rPr>
          <w:rFonts w:hint="eastAsia"/>
          <w:u w:val="single"/>
        </w:rPr>
        <w:t>执行通用条款</w:t>
      </w:r>
    </w:p>
    <w:p w14:paraId="52FE320F">
      <w:pPr>
        <w:spacing w:line="480" w:lineRule="exact"/>
        <w:ind w:firstLine="422" w:firstLineChars="200"/>
        <w:rPr>
          <w:b/>
        </w:rPr>
      </w:pPr>
      <w:r>
        <w:rPr>
          <w:rFonts w:hint="eastAsia"/>
          <w:b/>
        </w:rPr>
        <w:t>40.保险</w:t>
      </w:r>
    </w:p>
    <w:p w14:paraId="7CD35079">
      <w:pPr>
        <w:spacing w:line="480" w:lineRule="exact"/>
        <w:ind w:firstLine="420" w:firstLineChars="200"/>
      </w:pPr>
      <w:r>
        <w:rPr>
          <w:rFonts w:hint="eastAsia"/>
        </w:rPr>
        <w:t>40.6本工程双方约定投保内容如下：</w:t>
      </w:r>
    </w:p>
    <w:p w14:paraId="51C328CB">
      <w:pPr>
        <w:spacing w:line="480" w:lineRule="exact"/>
        <w:ind w:firstLine="420" w:firstLineChars="200"/>
        <w:rPr>
          <w:u w:val="single"/>
        </w:rPr>
      </w:pPr>
      <w:r>
        <w:rPr>
          <w:rFonts w:hint="eastAsia"/>
        </w:rPr>
        <w:t>（1）发包人投保内容：</w:t>
      </w:r>
      <w:r>
        <w:rPr>
          <w:rFonts w:hint="eastAsia"/>
          <w:u w:val="single"/>
        </w:rPr>
        <w:t>执行通用条款</w:t>
      </w:r>
    </w:p>
    <w:p w14:paraId="4700D0E2">
      <w:pPr>
        <w:spacing w:line="480" w:lineRule="exact"/>
        <w:ind w:firstLine="420" w:firstLineChars="200"/>
        <w:rPr>
          <w:u w:val="single"/>
        </w:rPr>
      </w:pPr>
      <w:r>
        <w:rPr>
          <w:rFonts w:hint="eastAsia"/>
        </w:rPr>
        <w:t>发包人委托承包人办理的保险事项：</w:t>
      </w:r>
    </w:p>
    <w:p w14:paraId="055A3F7A">
      <w:pPr>
        <w:spacing w:line="480" w:lineRule="exact"/>
        <w:ind w:firstLine="420" w:firstLineChars="200"/>
      </w:pPr>
      <w:r>
        <w:rPr>
          <w:rFonts w:hint="eastAsia"/>
        </w:rPr>
        <w:t>（2）承包人的投保内容：</w:t>
      </w:r>
    </w:p>
    <w:p w14:paraId="7241E8D5">
      <w:pPr>
        <w:spacing w:line="480" w:lineRule="exact"/>
        <w:ind w:firstLine="422" w:firstLineChars="200"/>
        <w:rPr>
          <w:b/>
        </w:rPr>
      </w:pPr>
      <w:r>
        <w:rPr>
          <w:rFonts w:hint="eastAsia"/>
          <w:b/>
        </w:rPr>
        <w:t>41.担保</w:t>
      </w:r>
    </w:p>
    <w:p w14:paraId="658E3873">
      <w:pPr>
        <w:spacing w:line="480" w:lineRule="exact"/>
        <w:ind w:firstLine="420" w:firstLineChars="200"/>
      </w:pPr>
      <w:r>
        <w:rPr>
          <w:rFonts w:hint="eastAsia"/>
        </w:rPr>
        <w:t>41.3本工程双方承包人提供履约担保，担保事项如下：</w:t>
      </w:r>
    </w:p>
    <w:p w14:paraId="1C188466">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739BF0C1">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407002B1">
      <w:pPr>
        <w:spacing w:line="480" w:lineRule="exact"/>
        <w:ind w:firstLine="420" w:firstLineChars="200"/>
        <w:rPr>
          <w:u w:val="single"/>
        </w:rPr>
      </w:pPr>
      <w:r>
        <w:rPr>
          <w:rFonts w:hint="eastAsia"/>
        </w:rPr>
        <w:t>（3）双方约定的其他担保事项：</w:t>
      </w:r>
    </w:p>
    <w:p w14:paraId="24240D67">
      <w:pPr>
        <w:spacing w:line="480" w:lineRule="exact"/>
        <w:ind w:firstLine="422" w:firstLineChars="200"/>
        <w:rPr>
          <w:b/>
        </w:rPr>
      </w:pPr>
      <w:r>
        <w:rPr>
          <w:rFonts w:hint="eastAsia"/>
          <w:b/>
        </w:rPr>
        <w:t>46.合同份数</w:t>
      </w:r>
    </w:p>
    <w:p w14:paraId="1622FEBD">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579355BA">
      <w:pPr>
        <w:spacing w:line="480" w:lineRule="exact"/>
        <w:ind w:firstLine="420" w:firstLineChars="200"/>
      </w:pPr>
      <w:r>
        <w:rPr>
          <w:rFonts w:hint="eastAsia"/>
        </w:rPr>
        <w:t>47.补充条款</w:t>
      </w:r>
    </w:p>
    <w:p w14:paraId="4A4C9BD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8031D5B">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A8A2A3D">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11833B82">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728E996E">
      <w:pPr>
        <w:spacing w:line="480" w:lineRule="exact"/>
        <w:ind w:firstLine="420" w:firstLineChars="200"/>
        <w:rPr>
          <w:u w:val="single"/>
        </w:rPr>
      </w:pPr>
      <w:r>
        <w:rPr>
          <w:rFonts w:hint="eastAsia"/>
          <w:u w:val="single"/>
        </w:rPr>
        <w:t>5、人工费按国家和地方有关文件规定执行。</w:t>
      </w:r>
    </w:p>
    <w:p w14:paraId="63A0FB6F">
      <w:pPr>
        <w:spacing w:line="480" w:lineRule="exact"/>
        <w:ind w:firstLine="420" w:firstLineChars="200"/>
        <w:rPr>
          <w:u w:val="single"/>
        </w:rPr>
      </w:pPr>
      <w:r>
        <w:rPr>
          <w:rFonts w:hint="eastAsia"/>
          <w:u w:val="single"/>
        </w:rPr>
        <w:t>6、施工过程中如遇国家、地方等政策性调整，按规定执行。</w:t>
      </w:r>
    </w:p>
    <w:p w14:paraId="31DAAF83">
      <w:pPr>
        <w:spacing w:line="440" w:lineRule="exact"/>
        <w:ind w:firstLine="420" w:firstLineChars="200"/>
        <w:rPr>
          <w:u w:val="single"/>
        </w:rPr>
      </w:pPr>
      <w:r>
        <w:rPr>
          <w:rFonts w:hint="eastAsia"/>
          <w:u w:val="single"/>
        </w:rPr>
        <w:t>7、在保修期内给水工程的维护和维修，由承包方负责并承担全部费用。</w:t>
      </w:r>
    </w:p>
    <w:p w14:paraId="2D8BF46E">
      <w:pPr>
        <w:spacing w:line="480" w:lineRule="exact"/>
        <w:ind w:firstLine="420" w:firstLineChars="200"/>
      </w:pPr>
      <w:r>
        <w:rPr>
          <w:rFonts w:hint="eastAsia"/>
        </w:rPr>
        <w:t>本合同未尽事宜，双方另行协商，协商内容作为本合同的附件，与本合同具有同等法律效力。</w:t>
      </w:r>
    </w:p>
    <w:p w14:paraId="6D2CF082">
      <w:pPr>
        <w:spacing w:line="360" w:lineRule="auto"/>
        <w:ind w:firstLine="420" w:firstLineChars="200"/>
        <w:rPr>
          <w:szCs w:val="21"/>
          <w:u w:val="single"/>
        </w:rPr>
      </w:pPr>
    </w:p>
    <w:p w14:paraId="70138F2E">
      <w:pPr>
        <w:spacing w:line="360" w:lineRule="auto"/>
        <w:ind w:firstLine="422" w:firstLineChars="200"/>
        <w:rPr>
          <w:b/>
          <w:szCs w:val="21"/>
        </w:rPr>
      </w:pPr>
    </w:p>
    <w:p w14:paraId="3968BD8A">
      <w:pPr>
        <w:spacing w:line="360" w:lineRule="auto"/>
        <w:ind w:firstLine="422" w:firstLineChars="200"/>
        <w:rPr>
          <w:b/>
          <w:szCs w:val="21"/>
        </w:rPr>
      </w:pPr>
    </w:p>
    <w:p w14:paraId="023C2B48">
      <w:pPr>
        <w:spacing w:line="360" w:lineRule="auto"/>
        <w:ind w:firstLine="422" w:firstLineChars="200"/>
        <w:rPr>
          <w:b/>
          <w:szCs w:val="21"/>
        </w:rPr>
      </w:pPr>
    </w:p>
    <w:p w14:paraId="59551BF5">
      <w:pPr>
        <w:spacing w:line="360" w:lineRule="auto"/>
        <w:ind w:firstLine="422" w:firstLineChars="200"/>
        <w:rPr>
          <w:b/>
          <w:szCs w:val="21"/>
        </w:rPr>
      </w:pPr>
    </w:p>
    <w:p w14:paraId="311E65B1">
      <w:pPr>
        <w:spacing w:line="360" w:lineRule="auto"/>
        <w:rPr>
          <w:rFonts w:hint="eastAsia" w:ascii="黑体" w:hAnsi="黑体" w:eastAsia="黑体"/>
          <w:sz w:val="44"/>
          <w:szCs w:val="44"/>
        </w:rPr>
      </w:pPr>
      <w:r>
        <w:rPr>
          <w:rFonts w:hint="eastAsia" w:ascii="黑体" w:hAnsi="黑体" w:eastAsia="黑体"/>
          <w:sz w:val="28"/>
          <w:szCs w:val="28"/>
        </w:rPr>
        <w:t>附件1：</w:t>
      </w:r>
    </w:p>
    <w:p w14:paraId="7630000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86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7F013D">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655F4737">
            <w:pPr>
              <w:spacing w:line="360" w:lineRule="auto"/>
              <w:jc w:val="center"/>
              <w:rPr>
                <w:rFonts w:hint="eastAsia" w:ascii="宋体" w:hAnsi="宋体"/>
                <w:szCs w:val="21"/>
              </w:rPr>
            </w:pPr>
            <w:r>
              <w:rPr>
                <w:rFonts w:hint="eastAsia" w:ascii="宋体" w:hAnsi="宋体"/>
                <w:szCs w:val="21"/>
              </w:rPr>
              <w:t>建设</w:t>
            </w:r>
          </w:p>
          <w:p w14:paraId="133C02D1">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0044CCBE">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6A6F4D11">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4AEC8049">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E024317">
            <w:pPr>
              <w:spacing w:line="360" w:lineRule="auto"/>
              <w:jc w:val="center"/>
              <w:rPr>
                <w:rFonts w:hint="eastAsia" w:ascii="宋体" w:hAnsi="宋体"/>
                <w:szCs w:val="21"/>
              </w:rPr>
            </w:pPr>
            <w:r>
              <w:rPr>
                <w:rFonts w:hint="eastAsia" w:ascii="宋体" w:hAnsi="宋体"/>
                <w:szCs w:val="21"/>
              </w:rPr>
              <w:t>跨度</w:t>
            </w:r>
          </w:p>
          <w:p w14:paraId="67D4A9A3">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647CBBC9">
            <w:pPr>
              <w:spacing w:line="360" w:lineRule="auto"/>
              <w:jc w:val="center"/>
              <w:rPr>
                <w:rFonts w:hint="eastAsia" w:ascii="宋体" w:hAnsi="宋体"/>
                <w:szCs w:val="21"/>
              </w:rPr>
            </w:pPr>
            <w:r>
              <w:rPr>
                <w:rFonts w:hint="eastAsia" w:ascii="宋体" w:hAnsi="宋体"/>
                <w:szCs w:val="21"/>
              </w:rPr>
              <w:t>设备</w:t>
            </w:r>
          </w:p>
          <w:p w14:paraId="203D0B9A">
            <w:pPr>
              <w:spacing w:line="360" w:lineRule="auto"/>
              <w:jc w:val="center"/>
              <w:rPr>
                <w:rFonts w:hint="eastAsia" w:ascii="宋体" w:hAnsi="宋体"/>
                <w:szCs w:val="21"/>
              </w:rPr>
            </w:pPr>
            <w:r>
              <w:rPr>
                <w:rFonts w:hint="eastAsia" w:ascii="宋体" w:hAnsi="宋体"/>
                <w:szCs w:val="21"/>
              </w:rPr>
              <w:t>安装</w:t>
            </w:r>
          </w:p>
          <w:p w14:paraId="60F2D6E7">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5F2B5274">
            <w:pPr>
              <w:spacing w:line="360" w:lineRule="auto"/>
              <w:jc w:val="center"/>
              <w:rPr>
                <w:rFonts w:hint="eastAsia" w:ascii="宋体" w:hAnsi="宋体"/>
                <w:szCs w:val="21"/>
              </w:rPr>
            </w:pPr>
            <w:r>
              <w:rPr>
                <w:rFonts w:hint="eastAsia" w:ascii="宋体" w:hAnsi="宋体"/>
                <w:szCs w:val="21"/>
              </w:rPr>
              <w:t>工程</w:t>
            </w:r>
          </w:p>
          <w:p w14:paraId="1C07139E">
            <w:pPr>
              <w:spacing w:line="360" w:lineRule="auto"/>
              <w:jc w:val="center"/>
              <w:rPr>
                <w:rFonts w:hint="eastAsia" w:ascii="宋体" w:hAnsi="宋体"/>
                <w:szCs w:val="21"/>
              </w:rPr>
            </w:pPr>
            <w:r>
              <w:rPr>
                <w:rFonts w:hint="eastAsia" w:ascii="宋体" w:hAnsi="宋体"/>
                <w:szCs w:val="21"/>
              </w:rPr>
              <w:t>造价</w:t>
            </w:r>
          </w:p>
          <w:p w14:paraId="56886851">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4A16D60C">
            <w:pPr>
              <w:spacing w:line="360" w:lineRule="auto"/>
              <w:jc w:val="center"/>
              <w:rPr>
                <w:rFonts w:hint="eastAsia" w:ascii="宋体" w:hAnsi="宋体"/>
                <w:szCs w:val="21"/>
              </w:rPr>
            </w:pPr>
            <w:r>
              <w:rPr>
                <w:rFonts w:hint="eastAsia" w:ascii="宋体" w:hAnsi="宋体"/>
                <w:szCs w:val="21"/>
              </w:rPr>
              <w:t>开工</w:t>
            </w:r>
          </w:p>
          <w:p w14:paraId="691E7667">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0B14AC6">
            <w:pPr>
              <w:spacing w:line="360" w:lineRule="auto"/>
              <w:jc w:val="center"/>
              <w:rPr>
                <w:rFonts w:hint="eastAsia" w:ascii="宋体" w:hAnsi="宋体"/>
                <w:szCs w:val="21"/>
              </w:rPr>
            </w:pPr>
            <w:r>
              <w:rPr>
                <w:rFonts w:hint="eastAsia" w:ascii="宋体" w:hAnsi="宋体"/>
                <w:szCs w:val="21"/>
              </w:rPr>
              <w:t>竣工</w:t>
            </w:r>
          </w:p>
          <w:p w14:paraId="3C8E6359">
            <w:pPr>
              <w:spacing w:line="360" w:lineRule="auto"/>
              <w:jc w:val="center"/>
              <w:rPr>
                <w:rFonts w:hint="eastAsia" w:ascii="宋体" w:hAnsi="宋体"/>
                <w:szCs w:val="21"/>
              </w:rPr>
            </w:pPr>
            <w:r>
              <w:rPr>
                <w:rFonts w:hint="eastAsia" w:ascii="宋体" w:hAnsi="宋体"/>
                <w:szCs w:val="21"/>
              </w:rPr>
              <w:t>日期</w:t>
            </w:r>
          </w:p>
        </w:tc>
      </w:tr>
      <w:tr w14:paraId="385A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011000">
            <w:pPr>
              <w:spacing w:line="360" w:lineRule="auto"/>
              <w:ind w:firstLine="420" w:firstLineChars="200"/>
              <w:rPr>
                <w:rFonts w:hint="eastAsia" w:ascii="宋体" w:hAnsi="宋体"/>
                <w:szCs w:val="21"/>
              </w:rPr>
            </w:pPr>
          </w:p>
        </w:tc>
        <w:tc>
          <w:tcPr>
            <w:tcW w:w="900" w:type="dxa"/>
            <w:vAlign w:val="center"/>
          </w:tcPr>
          <w:p w14:paraId="46CFAE7C">
            <w:pPr>
              <w:spacing w:line="360" w:lineRule="auto"/>
              <w:ind w:firstLine="420" w:firstLineChars="200"/>
              <w:rPr>
                <w:rFonts w:hint="eastAsia" w:ascii="宋体" w:hAnsi="宋体"/>
                <w:szCs w:val="21"/>
              </w:rPr>
            </w:pPr>
          </w:p>
        </w:tc>
        <w:tc>
          <w:tcPr>
            <w:tcW w:w="1319" w:type="dxa"/>
            <w:vAlign w:val="center"/>
          </w:tcPr>
          <w:p w14:paraId="2865A6C3">
            <w:pPr>
              <w:spacing w:line="360" w:lineRule="auto"/>
              <w:ind w:firstLine="420" w:firstLineChars="200"/>
              <w:rPr>
                <w:rFonts w:hint="eastAsia" w:ascii="宋体" w:hAnsi="宋体"/>
                <w:szCs w:val="21"/>
              </w:rPr>
            </w:pPr>
          </w:p>
        </w:tc>
        <w:tc>
          <w:tcPr>
            <w:tcW w:w="682" w:type="dxa"/>
            <w:vAlign w:val="center"/>
          </w:tcPr>
          <w:p w14:paraId="5EBB46E7">
            <w:pPr>
              <w:spacing w:line="360" w:lineRule="auto"/>
              <w:ind w:firstLine="420" w:firstLineChars="200"/>
              <w:rPr>
                <w:rFonts w:hint="eastAsia" w:ascii="宋体" w:hAnsi="宋体"/>
                <w:szCs w:val="21"/>
              </w:rPr>
            </w:pPr>
          </w:p>
        </w:tc>
        <w:tc>
          <w:tcPr>
            <w:tcW w:w="709" w:type="dxa"/>
            <w:vAlign w:val="center"/>
          </w:tcPr>
          <w:p w14:paraId="519BF15F">
            <w:pPr>
              <w:spacing w:line="360" w:lineRule="auto"/>
              <w:ind w:firstLine="420" w:firstLineChars="200"/>
              <w:rPr>
                <w:rFonts w:hint="eastAsia" w:ascii="宋体" w:hAnsi="宋体"/>
                <w:szCs w:val="21"/>
              </w:rPr>
            </w:pPr>
          </w:p>
        </w:tc>
        <w:tc>
          <w:tcPr>
            <w:tcW w:w="877" w:type="dxa"/>
            <w:vAlign w:val="center"/>
          </w:tcPr>
          <w:p w14:paraId="6687A11A">
            <w:pPr>
              <w:spacing w:line="360" w:lineRule="auto"/>
              <w:ind w:firstLine="420" w:firstLineChars="200"/>
              <w:rPr>
                <w:rFonts w:hint="eastAsia" w:ascii="宋体" w:hAnsi="宋体"/>
                <w:szCs w:val="21"/>
              </w:rPr>
            </w:pPr>
          </w:p>
        </w:tc>
        <w:tc>
          <w:tcPr>
            <w:tcW w:w="800" w:type="dxa"/>
            <w:vAlign w:val="center"/>
          </w:tcPr>
          <w:p w14:paraId="7C3C493E">
            <w:pPr>
              <w:spacing w:line="360" w:lineRule="auto"/>
              <w:ind w:firstLine="420" w:firstLineChars="200"/>
              <w:rPr>
                <w:rFonts w:hint="eastAsia" w:ascii="宋体" w:hAnsi="宋体"/>
                <w:szCs w:val="21"/>
              </w:rPr>
            </w:pPr>
          </w:p>
        </w:tc>
        <w:tc>
          <w:tcPr>
            <w:tcW w:w="850" w:type="dxa"/>
            <w:vAlign w:val="center"/>
          </w:tcPr>
          <w:p w14:paraId="2FD2D7D2">
            <w:pPr>
              <w:spacing w:line="360" w:lineRule="auto"/>
              <w:ind w:firstLine="420" w:firstLineChars="200"/>
              <w:rPr>
                <w:rFonts w:hint="eastAsia" w:ascii="宋体" w:hAnsi="宋体"/>
                <w:szCs w:val="21"/>
              </w:rPr>
            </w:pPr>
          </w:p>
        </w:tc>
        <w:tc>
          <w:tcPr>
            <w:tcW w:w="709" w:type="dxa"/>
            <w:vAlign w:val="center"/>
          </w:tcPr>
          <w:p w14:paraId="46AE565A">
            <w:pPr>
              <w:spacing w:line="360" w:lineRule="auto"/>
              <w:ind w:firstLine="420" w:firstLineChars="200"/>
              <w:rPr>
                <w:rFonts w:hint="eastAsia" w:ascii="宋体" w:hAnsi="宋体"/>
                <w:szCs w:val="21"/>
              </w:rPr>
            </w:pPr>
          </w:p>
        </w:tc>
        <w:tc>
          <w:tcPr>
            <w:tcW w:w="709" w:type="dxa"/>
            <w:vAlign w:val="center"/>
          </w:tcPr>
          <w:p w14:paraId="293383FA">
            <w:pPr>
              <w:spacing w:line="360" w:lineRule="auto"/>
              <w:ind w:firstLine="420" w:firstLineChars="200"/>
              <w:rPr>
                <w:rFonts w:hint="eastAsia" w:ascii="宋体" w:hAnsi="宋体"/>
                <w:szCs w:val="21"/>
              </w:rPr>
            </w:pPr>
          </w:p>
        </w:tc>
      </w:tr>
      <w:tr w14:paraId="2DD2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6AE79B">
            <w:pPr>
              <w:spacing w:line="360" w:lineRule="auto"/>
              <w:ind w:firstLine="420" w:firstLineChars="200"/>
              <w:rPr>
                <w:rFonts w:hint="eastAsia" w:ascii="宋体" w:hAnsi="宋体"/>
                <w:szCs w:val="21"/>
              </w:rPr>
            </w:pPr>
          </w:p>
        </w:tc>
        <w:tc>
          <w:tcPr>
            <w:tcW w:w="900" w:type="dxa"/>
            <w:vAlign w:val="center"/>
          </w:tcPr>
          <w:p w14:paraId="7043ED76">
            <w:pPr>
              <w:spacing w:line="360" w:lineRule="auto"/>
              <w:ind w:firstLine="420" w:firstLineChars="200"/>
              <w:rPr>
                <w:rFonts w:hint="eastAsia" w:ascii="宋体" w:hAnsi="宋体"/>
                <w:szCs w:val="21"/>
              </w:rPr>
            </w:pPr>
          </w:p>
        </w:tc>
        <w:tc>
          <w:tcPr>
            <w:tcW w:w="1319" w:type="dxa"/>
            <w:vAlign w:val="center"/>
          </w:tcPr>
          <w:p w14:paraId="78F9C4FF">
            <w:pPr>
              <w:spacing w:line="360" w:lineRule="auto"/>
              <w:ind w:firstLine="420" w:firstLineChars="200"/>
              <w:rPr>
                <w:rFonts w:hint="eastAsia" w:ascii="宋体" w:hAnsi="宋体"/>
                <w:szCs w:val="21"/>
              </w:rPr>
            </w:pPr>
          </w:p>
        </w:tc>
        <w:tc>
          <w:tcPr>
            <w:tcW w:w="682" w:type="dxa"/>
            <w:vAlign w:val="center"/>
          </w:tcPr>
          <w:p w14:paraId="210751AA">
            <w:pPr>
              <w:spacing w:line="360" w:lineRule="auto"/>
              <w:ind w:firstLine="420" w:firstLineChars="200"/>
              <w:rPr>
                <w:rFonts w:hint="eastAsia" w:ascii="宋体" w:hAnsi="宋体"/>
                <w:szCs w:val="21"/>
              </w:rPr>
            </w:pPr>
          </w:p>
        </w:tc>
        <w:tc>
          <w:tcPr>
            <w:tcW w:w="709" w:type="dxa"/>
            <w:vAlign w:val="center"/>
          </w:tcPr>
          <w:p w14:paraId="30D4B74F">
            <w:pPr>
              <w:spacing w:line="360" w:lineRule="auto"/>
              <w:ind w:firstLine="420" w:firstLineChars="200"/>
              <w:rPr>
                <w:rFonts w:hint="eastAsia" w:ascii="宋体" w:hAnsi="宋体"/>
                <w:szCs w:val="21"/>
              </w:rPr>
            </w:pPr>
          </w:p>
        </w:tc>
        <w:tc>
          <w:tcPr>
            <w:tcW w:w="877" w:type="dxa"/>
            <w:vAlign w:val="center"/>
          </w:tcPr>
          <w:p w14:paraId="6B890F4A">
            <w:pPr>
              <w:spacing w:line="360" w:lineRule="auto"/>
              <w:ind w:firstLine="420" w:firstLineChars="200"/>
              <w:rPr>
                <w:rFonts w:hint="eastAsia" w:ascii="宋体" w:hAnsi="宋体"/>
                <w:szCs w:val="21"/>
              </w:rPr>
            </w:pPr>
          </w:p>
        </w:tc>
        <w:tc>
          <w:tcPr>
            <w:tcW w:w="800" w:type="dxa"/>
            <w:vAlign w:val="center"/>
          </w:tcPr>
          <w:p w14:paraId="041C6F91">
            <w:pPr>
              <w:spacing w:line="360" w:lineRule="auto"/>
              <w:ind w:firstLine="420" w:firstLineChars="200"/>
              <w:rPr>
                <w:rFonts w:hint="eastAsia" w:ascii="宋体" w:hAnsi="宋体"/>
                <w:szCs w:val="21"/>
              </w:rPr>
            </w:pPr>
          </w:p>
        </w:tc>
        <w:tc>
          <w:tcPr>
            <w:tcW w:w="850" w:type="dxa"/>
            <w:vAlign w:val="center"/>
          </w:tcPr>
          <w:p w14:paraId="51F0AD85">
            <w:pPr>
              <w:spacing w:line="360" w:lineRule="auto"/>
              <w:ind w:firstLine="420" w:firstLineChars="200"/>
              <w:rPr>
                <w:rFonts w:hint="eastAsia" w:ascii="宋体" w:hAnsi="宋体"/>
                <w:szCs w:val="21"/>
              </w:rPr>
            </w:pPr>
          </w:p>
        </w:tc>
        <w:tc>
          <w:tcPr>
            <w:tcW w:w="709" w:type="dxa"/>
            <w:vAlign w:val="center"/>
          </w:tcPr>
          <w:p w14:paraId="193DA8BA">
            <w:pPr>
              <w:spacing w:line="360" w:lineRule="auto"/>
              <w:ind w:firstLine="420" w:firstLineChars="200"/>
              <w:rPr>
                <w:rFonts w:hint="eastAsia" w:ascii="宋体" w:hAnsi="宋体"/>
                <w:szCs w:val="21"/>
              </w:rPr>
            </w:pPr>
          </w:p>
        </w:tc>
        <w:tc>
          <w:tcPr>
            <w:tcW w:w="709" w:type="dxa"/>
            <w:vAlign w:val="center"/>
          </w:tcPr>
          <w:p w14:paraId="6D7EA024">
            <w:pPr>
              <w:spacing w:line="360" w:lineRule="auto"/>
              <w:ind w:firstLine="420" w:firstLineChars="200"/>
              <w:rPr>
                <w:rFonts w:hint="eastAsia" w:ascii="宋体" w:hAnsi="宋体"/>
                <w:szCs w:val="21"/>
              </w:rPr>
            </w:pPr>
          </w:p>
        </w:tc>
      </w:tr>
      <w:tr w14:paraId="5485E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5C4602">
            <w:pPr>
              <w:spacing w:line="360" w:lineRule="auto"/>
              <w:ind w:firstLine="420" w:firstLineChars="200"/>
              <w:rPr>
                <w:rFonts w:hint="eastAsia" w:ascii="宋体" w:hAnsi="宋体"/>
                <w:szCs w:val="21"/>
              </w:rPr>
            </w:pPr>
          </w:p>
        </w:tc>
        <w:tc>
          <w:tcPr>
            <w:tcW w:w="900" w:type="dxa"/>
            <w:vAlign w:val="center"/>
          </w:tcPr>
          <w:p w14:paraId="1DF6B05E">
            <w:pPr>
              <w:spacing w:line="360" w:lineRule="auto"/>
              <w:ind w:firstLine="420" w:firstLineChars="200"/>
              <w:rPr>
                <w:rFonts w:hint="eastAsia" w:ascii="宋体" w:hAnsi="宋体"/>
                <w:szCs w:val="21"/>
              </w:rPr>
            </w:pPr>
          </w:p>
        </w:tc>
        <w:tc>
          <w:tcPr>
            <w:tcW w:w="1319" w:type="dxa"/>
            <w:vAlign w:val="center"/>
          </w:tcPr>
          <w:p w14:paraId="1BD8C085">
            <w:pPr>
              <w:spacing w:line="360" w:lineRule="auto"/>
              <w:ind w:firstLine="420" w:firstLineChars="200"/>
              <w:rPr>
                <w:rFonts w:hint="eastAsia" w:ascii="宋体" w:hAnsi="宋体"/>
                <w:szCs w:val="21"/>
              </w:rPr>
            </w:pPr>
          </w:p>
        </w:tc>
        <w:tc>
          <w:tcPr>
            <w:tcW w:w="682" w:type="dxa"/>
            <w:vAlign w:val="center"/>
          </w:tcPr>
          <w:p w14:paraId="655E74E6">
            <w:pPr>
              <w:spacing w:line="360" w:lineRule="auto"/>
              <w:ind w:firstLine="420" w:firstLineChars="200"/>
              <w:rPr>
                <w:rFonts w:hint="eastAsia" w:ascii="宋体" w:hAnsi="宋体"/>
                <w:szCs w:val="21"/>
              </w:rPr>
            </w:pPr>
          </w:p>
        </w:tc>
        <w:tc>
          <w:tcPr>
            <w:tcW w:w="709" w:type="dxa"/>
            <w:vAlign w:val="center"/>
          </w:tcPr>
          <w:p w14:paraId="73B77970">
            <w:pPr>
              <w:spacing w:line="360" w:lineRule="auto"/>
              <w:ind w:firstLine="420" w:firstLineChars="200"/>
              <w:rPr>
                <w:rFonts w:hint="eastAsia" w:ascii="宋体" w:hAnsi="宋体"/>
                <w:szCs w:val="21"/>
              </w:rPr>
            </w:pPr>
          </w:p>
        </w:tc>
        <w:tc>
          <w:tcPr>
            <w:tcW w:w="877" w:type="dxa"/>
            <w:vAlign w:val="center"/>
          </w:tcPr>
          <w:p w14:paraId="60BAAE61">
            <w:pPr>
              <w:spacing w:line="360" w:lineRule="auto"/>
              <w:ind w:firstLine="420" w:firstLineChars="200"/>
              <w:rPr>
                <w:rFonts w:hint="eastAsia" w:ascii="宋体" w:hAnsi="宋体"/>
                <w:szCs w:val="21"/>
              </w:rPr>
            </w:pPr>
          </w:p>
        </w:tc>
        <w:tc>
          <w:tcPr>
            <w:tcW w:w="800" w:type="dxa"/>
            <w:vAlign w:val="center"/>
          </w:tcPr>
          <w:p w14:paraId="74C0A044">
            <w:pPr>
              <w:spacing w:line="360" w:lineRule="auto"/>
              <w:ind w:firstLine="420" w:firstLineChars="200"/>
              <w:rPr>
                <w:rFonts w:hint="eastAsia" w:ascii="宋体" w:hAnsi="宋体"/>
                <w:szCs w:val="21"/>
              </w:rPr>
            </w:pPr>
          </w:p>
        </w:tc>
        <w:tc>
          <w:tcPr>
            <w:tcW w:w="850" w:type="dxa"/>
            <w:vAlign w:val="center"/>
          </w:tcPr>
          <w:p w14:paraId="1CD15986">
            <w:pPr>
              <w:spacing w:line="360" w:lineRule="auto"/>
              <w:ind w:firstLine="420" w:firstLineChars="200"/>
              <w:rPr>
                <w:rFonts w:hint="eastAsia" w:ascii="宋体" w:hAnsi="宋体"/>
                <w:szCs w:val="21"/>
              </w:rPr>
            </w:pPr>
          </w:p>
        </w:tc>
        <w:tc>
          <w:tcPr>
            <w:tcW w:w="709" w:type="dxa"/>
            <w:vAlign w:val="center"/>
          </w:tcPr>
          <w:p w14:paraId="2664373B">
            <w:pPr>
              <w:spacing w:line="360" w:lineRule="auto"/>
              <w:ind w:firstLine="420" w:firstLineChars="200"/>
              <w:rPr>
                <w:rFonts w:hint="eastAsia" w:ascii="宋体" w:hAnsi="宋体"/>
                <w:szCs w:val="21"/>
              </w:rPr>
            </w:pPr>
          </w:p>
        </w:tc>
        <w:tc>
          <w:tcPr>
            <w:tcW w:w="709" w:type="dxa"/>
            <w:vAlign w:val="center"/>
          </w:tcPr>
          <w:p w14:paraId="6DA7AC32">
            <w:pPr>
              <w:spacing w:line="360" w:lineRule="auto"/>
              <w:ind w:firstLine="420" w:firstLineChars="200"/>
              <w:rPr>
                <w:rFonts w:hint="eastAsia" w:ascii="宋体" w:hAnsi="宋体"/>
                <w:szCs w:val="21"/>
              </w:rPr>
            </w:pPr>
          </w:p>
        </w:tc>
      </w:tr>
      <w:tr w14:paraId="35CE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9E1405">
            <w:pPr>
              <w:spacing w:line="360" w:lineRule="auto"/>
              <w:ind w:firstLine="640" w:firstLineChars="200"/>
              <w:rPr>
                <w:rFonts w:hint="eastAsia" w:ascii="宋体" w:hAnsi="宋体"/>
                <w:sz w:val="32"/>
              </w:rPr>
            </w:pPr>
          </w:p>
        </w:tc>
        <w:tc>
          <w:tcPr>
            <w:tcW w:w="900" w:type="dxa"/>
            <w:vAlign w:val="center"/>
          </w:tcPr>
          <w:p w14:paraId="3B72D8A3">
            <w:pPr>
              <w:spacing w:line="360" w:lineRule="auto"/>
              <w:ind w:firstLine="640" w:firstLineChars="200"/>
              <w:rPr>
                <w:rFonts w:hint="eastAsia" w:ascii="宋体" w:hAnsi="宋体"/>
                <w:sz w:val="32"/>
              </w:rPr>
            </w:pPr>
          </w:p>
        </w:tc>
        <w:tc>
          <w:tcPr>
            <w:tcW w:w="1319" w:type="dxa"/>
            <w:vAlign w:val="center"/>
          </w:tcPr>
          <w:p w14:paraId="3FEDB05E">
            <w:pPr>
              <w:spacing w:line="360" w:lineRule="auto"/>
              <w:ind w:firstLine="640" w:firstLineChars="200"/>
              <w:rPr>
                <w:rFonts w:hint="eastAsia" w:ascii="宋体" w:hAnsi="宋体"/>
                <w:sz w:val="32"/>
              </w:rPr>
            </w:pPr>
          </w:p>
        </w:tc>
        <w:tc>
          <w:tcPr>
            <w:tcW w:w="682" w:type="dxa"/>
            <w:vAlign w:val="center"/>
          </w:tcPr>
          <w:p w14:paraId="1C93E71C">
            <w:pPr>
              <w:spacing w:line="360" w:lineRule="auto"/>
              <w:ind w:firstLine="640" w:firstLineChars="200"/>
              <w:rPr>
                <w:rFonts w:hint="eastAsia" w:ascii="宋体" w:hAnsi="宋体"/>
                <w:sz w:val="32"/>
              </w:rPr>
            </w:pPr>
          </w:p>
        </w:tc>
        <w:tc>
          <w:tcPr>
            <w:tcW w:w="709" w:type="dxa"/>
            <w:vAlign w:val="center"/>
          </w:tcPr>
          <w:p w14:paraId="7115D24B">
            <w:pPr>
              <w:spacing w:line="360" w:lineRule="auto"/>
              <w:ind w:firstLine="640" w:firstLineChars="200"/>
              <w:rPr>
                <w:rFonts w:hint="eastAsia" w:ascii="宋体" w:hAnsi="宋体"/>
                <w:sz w:val="32"/>
              </w:rPr>
            </w:pPr>
          </w:p>
        </w:tc>
        <w:tc>
          <w:tcPr>
            <w:tcW w:w="877" w:type="dxa"/>
            <w:vAlign w:val="center"/>
          </w:tcPr>
          <w:p w14:paraId="6D317F21">
            <w:pPr>
              <w:spacing w:line="360" w:lineRule="auto"/>
              <w:ind w:firstLine="640" w:firstLineChars="200"/>
              <w:rPr>
                <w:rFonts w:hint="eastAsia" w:ascii="宋体" w:hAnsi="宋体"/>
                <w:sz w:val="32"/>
              </w:rPr>
            </w:pPr>
          </w:p>
        </w:tc>
        <w:tc>
          <w:tcPr>
            <w:tcW w:w="800" w:type="dxa"/>
            <w:vAlign w:val="center"/>
          </w:tcPr>
          <w:p w14:paraId="1EE706CF">
            <w:pPr>
              <w:spacing w:line="360" w:lineRule="auto"/>
              <w:ind w:firstLine="640" w:firstLineChars="200"/>
              <w:rPr>
                <w:rFonts w:hint="eastAsia" w:ascii="宋体" w:hAnsi="宋体"/>
                <w:sz w:val="32"/>
              </w:rPr>
            </w:pPr>
          </w:p>
        </w:tc>
        <w:tc>
          <w:tcPr>
            <w:tcW w:w="850" w:type="dxa"/>
            <w:vAlign w:val="center"/>
          </w:tcPr>
          <w:p w14:paraId="1FFCE361">
            <w:pPr>
              <w:spacing w:line="360" w:lineRule="auto"/>
              <w:ind w:firstLine="640" w:firstLineChars="200"/>
              <w:rPr>
                <w:rFonts w:hint="eastAsia" w:ascii="宋体" w:hAnsi="宋体"/>
                <w:sz w:val="32"/>
              </w:rPr>
            </w:pPr>
          </w:p>
        </w:tc>
        <w:tc>
          <w:tcPr>
            <w:tcW w:w="709" w:type="dxa"/>
            <w:vAlign w:val="center"/>
          </w:tcPr>
          <w:p w14:paraId="43ABD236">
            <w:pPr>
              <w:spacing w:line="360" w:lineRule="auto"/>
              <w:ind w:firstLine="640" w:firstLineChars="200"/>
              <w:rPr>
                <w:rFonts w:hint="eastAsia" w:ascii="宋体" w:hAnsi="宋体"/>
                <w:sz w:val="32"/>
              </w:rPr>
            </w:pPr>
          </w:p>
        </w:tc>
        <w:tc>
          <w:tcPr>
            <w:tcW w:w="709" w:type="dxa"/>
            <w:vAlign w:val="center"/>
          </w:tcPr>
          <w:p w14:paraId="31AC3085">
            <w:pPr>
              <w:spacing w:line="360" w:lineRule="auto"/>
              <w:ind w:firstLine="640" w:firstLineChars="200"/>
              <w:rPr>
                <w:rFonts w:hint="eastAsia" w:ascii="宋体" w:hAnsi="宋体"/>
                <w:sz w:val="32"/>
              </w:rPr>
            </w:pPr>
          </w:p>
        </w:tc>
      </w:tr>
      <w:tr w14:paraId="5D8A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1738B3">
            <w:pPr>
              <w:spacing w:line="360" w:lineRule="auto"/>
              <w:ind w:firstLine="640" w:firstLineChars="200"/>
              <w:rPr>
                <w:rFonts w:hint="eastAsia" w:ascii="宋体" w:hAnsi="宋体"/>
                <w:sz w:val="32"/>
              </w:rPr>
            </w:pPr>
          </w:p>
        </w:tc>
        <w:tc>
          <w:tcPr>
            <w:tcW w:w="900" w:type="dxa"/>
            <w:vAlign w:val="center"/>
          </w:tcPr>
          <w:p w14:paraId="78E70F47">
            <w:pPr>
              <w:spacing w:line="360" w:lineRule="auto"/>
              <w:ind w:firstLine="640" w:firstLineChars="200"/>
              <w:rPr>
                <w:rFonts w:hint="eastAsia" w:ascii="宋体" w:hAnsi="宋体"/>
                <w:sz w:val="32"/>
              </w:rPr>
            </w:pPr>
          </w:p>
        </w:tc>
        <w:tc>
          <w:tcPr>
            <w:tcW w:w="1319" w:type="dxa"/>
            <w:vAlign w:val="center"/>
          </w:tcPr>
          <w:p w14:paraId="53421858">
            <w:pPr>
              <w:spacing w:line="360" w:lineRule="auto"/>
              <w:ind w:firstLine="640" w:firstLineChars="200"/>
              <w:rPr>
                <w:rFonts w:hint="eastAsia" w:ascii="宋体" w:hAnsi="宋体"/>
                <w:sz w:val="32"/>
              </w:rPr>
            </w:pPr>
          </w:p>
        </w:tc>
        <w:tc>
          <w:tcPr>
            <w:tcW w:w="682" w:type="dxa"/>
            <w:vAlign w:val="center"/>
          </w:tcPr>
          <w:p w14:paraId="29ACC40F">
            <w:pPr>
              <w:spacing w:line="360" w:lineRule="auto"/>
              <w:ind w:firstLine="640" w:firstLineChars="200"/>
              <w:rPr>
                <w:rFonts w:hint="eastAsia" w:ascii="宋体" w:hAnsi="宋体"/>
                <w:sz w:val="32"/>
              </w:rPr>
            </w:pPr>
          </w:p>
        </w:tc>
        <w:tc>
          <w:tcPr>
            <w:tcW w:w="709" w:type="dxa"/>
            <w:vAlign w:val="center"/>
          </w:tcPr>
          <w:p w14:paraId="63EA2FFD">
            <w:pPr>
              <w:spacing w:line="360" w:lineRule="auto"/>
              <w:ind w:firstLine="640" w:firstLineChars="200"/>
              <w:rPr>
                <w:rFonts w:hint="eastAsia" w:ascii="宋体" w:hAnsi="宋体"/>
                <w:sz w:val="32"/>
              </w:rPr>
            </w:pPr>
          </w:p>
        </w:tc>
        <w:tc>
          <w:tcPr>
            <w:tcW w:w="877" w:type="dxa"/>
            <w:vAlign w:val="center"/>
          </w:tcPr>
          <w:p w14:paraId="2A3FF41F">
            <w:pPr>
              <w:spacing w:line="360" w:lineRule="auto"/>
              <w:ind w:firstLine="640" w:firstLineChars="200"/>
              <w:rPr>
                <w:rFonts w:hint="eastAsia" w:ascii="宋体" w:hAnsi="宋体"/>
                <w:sz w:val="32"/>
              </w:rPr>
            </w:pPr>
          </w:p>
        </w:tc>
        <w:tc>
          <w:tcPr>
            <w:tcW w:w="800" w:type="dxa"/>
            <w:vAlign w:val="center"/>
          </w:tcPr>
          <w:p w14:paraId="728522B9">
            <w:pPr>
              <w:spacing w:line="360" w:lineRule="auto"/>
              <w:ind w:firstLine="640" w:firstLineChars="200"/>
              <w:rPr>
                <w:rFonts w:hint="eastAsia" w:ascii="宋体" w:hAnsi="宋体"/>
                <w:sz w:val="32"/>
              </w:rPr>
            </w:pPr>
          </w:p>
        </w:tc>
        <w:tc>
          <w:tcPr>
            <w:tcW w:w="850" w:type="dxa"/>
            <w:vAlign w:val="center"/>
          </w:tcPr>
          <w:p w14:paraId="78920EC3">
            <w:pPr>
              <w:spacing w:line="360" w:lineRule="auto"/>
              <w:ind w:firstLine="640" w:firstLineChars="200"/>
              <w:rPr>
                <w:rFonts w:hint="eastAsia" w:ascii="宋体" w:hAnsi="宋体"/>
                <w:sz w:val="32"/>
              </w:rPr>
            </w:pPr>
          </w:p>
        </w:tc>
        <w:tc>
          <w:tcPr>
            <w:tcW w:w="709" w:type="dxa"/>
            <w:vAlign w:val="center"/>
          </w:tcPr>
          <w:p w14:paraId="164D3CEA">
            <w:pPr>
              <w:spacing w:line="360" w:lineRule="auto"/>
              <w:ind w:firstLine="640" w:firstLineChars="200"/>
              <w:rPr>
                <w:rFonts w:hint="eastAsia" w:ascii="宋体" w:hAnsi="宋体"/>
                <w:sz w:val="32"/>
              </w:rPr>
            </w:pPr>
          </w:p>
        </w:tc>
        <w:tc>
          <w:tcPr>
            <w:tcW w:w="709" w:type="dxa"/>
            <w:vAlign w:val="center"/>
          </w:tcPr>
          <w:p w14:paraId="2C268A0B">
            <w:pPr>
              <w:spacing w:line="360" w:lineRule="auto"/>
              <w:ind w:firstLine="640" w:firstLineChars="200"/>
              <w:rPr>
                <w:rFonts w:hint="eastAsia" w:ascii="宋体" w:hAnsi="宋体"/>
                <w:sz w:val="32"/>
              </w:rPr>
            </w:pPr>
          </w:p>
        </w:tc>
      </w:tr>
      <w:tr w14:paraId="520A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A3F7A3">
            <w:pPr>
              <w:spacing w:line="360" w:lineRule="auto"/>
              <w:ind w:firstLine="640" w:firstLineChars="200"/>
              <w:rPr>
                <w:rFonts w:hint="eastAsia" w:ascii="宋体" w:hAnsi="宋体"/>
                <w:sz w:val="32"/>
              </w:rPr>
            </w:pPr>
          </w:p>
        </w:tc>
        <w:tc>
          <w:tcPr>
            <w:tcW w:w="900" w:type="dxa"/>
            <w:vAlign w:val="center"/>
          </w:tcPr>
          <w:p w14:paraId="1E5FFC96">
            <w:pPr>
              <w:spacing w:line="360" w:lineRule="auto"/>
              <w:ind w:firstLine="640" w:firstLineChars="200"/>
              <w:rPr>
                <w:rFonts w:hint="eastAsia" w:ascii="宋体" w:hAnsi="宋体"/>
                <w:sz w:val="32"/>
              </w:rPr>
            </w:pPr>
          </w:p>
        </w:tc>
        <w:tc>
          <w:tcPr>
            <w:tcW w:w="1319" w:type="dxa"/>
            <w:vAlign w:val="center"/>
          </w:tcPr>
          <w:p w14:paraId="6369CE32">
            <w:pPr>
              <w:spacing w:line="360" w:lineRule="auto"/>
              <w:ind w:firstLine="640" w:firstLineChars="200"/>
              <w:rPr>
                <w:rFonts w:hint="eastAsia" w:ascii="宋体" w:hAnsi="宋体"/>
                <w:sz w:val="32"/>
              </w:rPr>
            </w:pPr>
          </w:p>
        </w:tc>
        <w:tc>
          <w:tcPr>
            <w:tcW w:w="682" w:type="dxa"/>
            <w:vAlign w:val="center"/>
          </w:tcPr>
          <w:p w14:paraId="6D184DD8">
            <w:pPr>
              <w:spacing w:line="360" w:lineRule="auto"/>
              <w:ind w:firstLine="640" w:firstLineChars="200"/>
              <w:rPr>
                <w:rFonts w:hint="eastAsia" w:ascii="宋体" w:hAnsi="宋体"/>
                <w:sz w:val="32"/>
              </w:rPr>
            </w:pPr>
          </w:p>
        </w:tc>
        <w:tc>
          <w:tcPr>
            <w:tcW w:w="709" w:type="dxa"/>
            <w:vAlign w:val="center"/>
          </w:tcPr>
          <w:p w14:paraId="586F5712">
            <w:pPr>
              <w:spacing w:line="360" w:lineRule="auto"/>
              <w:ind w:firstLine="640" w:firstLineChars="200"/>
              <w:rPr>
                <w:rFonts w:hint="eastAsia" w:ascii="宋体" w:hAnsi="宋体"/>
                <w:sz w:val="32"/>
              </w:rPr>
            </w:pPr>
          </w:p>
        </w:tc>
        <w:tc>
          <w:tcPr>
            <w:tcW w:w="877" w:type="dxa"/>
            <w:vAlign w:val="center"/>
          </w:tcPr>
          <w:p w14:paraId="426C3444">
            <w:pPr>
              <w:spacing w:line="360" w:lineRule="auto"/>
              <w:ind w:firstLine="640" w:firstLineChars="200"/>
              <w:rPr>
                <w:rFonts w:hint="eastAsia" w:ascii="宋体" w:hAnsi="宋体"/>
                <w:sz w:val="32"/>
              </w:rPr>
            </w:pPr>
          </w:p>
        </w:tc>
        <w:tc>
          <w:tcPr>
            <w:tcW w:w="800" w:type="dxa"/>
            <w:vAlign w:val="center"/>
          </w:tcPr>
          <w:p w14:paraId="4C1DEFAA">
            <w:pPr>
              <w:spacing w:line="360" w:lineRule="auto"/>
              <w:ind w:firstLine="640" w:firstLineChars="200"/>
              <w:rPr>
                <w:rFonts w:hint="eastAsia" w:ascii="宋体" w:hAnsi="宋体"/>
                <w:sz w:val="32"/>
              </w:rPr>
            </w:pPr>
          </w:p>
        </w:tc>
        <w:tc>
          <w:tcPr>
            <w:tcW w:w="850" w:type="dxa"/>
            <w:vAlign w:val="center"/>
          </w:tcPr>
          <w:p w14:paraId="33803A3B">
            <w:pPr>
              <w:spacing w:line="360" w:lineRule="auto"/>
              <w:ind w:firstLine="640" w:firstLineChars="200"/>
              <w:rPr>
                <w:rFonts w:hint="eastAsia" w:ascii="宋体" w:hAnsi="宋体"/>
                <w:sz w:val="32"/>
              </w:rPr>
            </w:pPr>
          </w:p>
        </w:tc>
        <w:tc>
          <w:tcPr>
            <w:tcW w:w="709" w:type="dxa"/>
            <w:vAlign w:val="center"/>
          </w:tcPr>
          <w:p w14:paraId="5946AB5F">
            <w:pPr>
              <w:spacing w:line="360" w:lineRule="auto"/>
              <w:ind w:firstLine="640" w:firstLineChars="200"/>
              <w:rPr>
                <w:rFonts w:hint="eastAsia" w:ascii="宋体" w:hAnsi="宋体"/>
                <w:sz w:val="32"/>
              </w:rPr>
            </w:pPr>
          </w:p>
        </w:tc>
        <w:tc>
          <w:tcPr>
            <w:tcW w:w="709" w:type="dxa"/>
            <w:vAlign w:val="center"/>
          </w:tcPr>
          <w:p w14:paraId="07292F5C">
            <w:pPr>
              <w:spacing w:line="360" w:lineRule="auto"/>
              <w:ind w:firstLine="640" w:firstLineChars="200"/>
              <w:rPr>
                <w:rFonts w:hint="eastAsia" w:ascii="宋体" w:hAnsi="宋体"/>
                <w:sz w:val="32"/>
              </w:rPr>
            </w:pPr>
          </w:p>
        </w:tc>
      </w:tr>
      <w:tr w14:paraId="31FE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B7CB48">
            <w:pPr>
              <w:spacing w:line="360" w:lineRule="auto"/>
              <w:ind w:firstLine="640" w:firstLineChars="200"/>
              <w:rPr>
                <w:rFonts w:hint="eastAsia" w:ascii="宋体" w:hAnsi="宋体"/>
                <w:sz w:val="32"/>
              </w:rPr>
            </w:pPr>
          </w:p>
        </w:tc>
        <w:tc>
          <w:tcPr>
            <w:tcW w:w="900" w:type="dxa"/>
            <w:vAlign w:val="center"/>
          </w:tcPr>
          <w:p w14:paraId="54FE8623">
            <w:pPr>
              <w:spacing w:line="360" w:lineRule="auto"/>
              <w:ind w:firstLine="640" w:firstLineChars="200"/>
              <w:rPr>
                <w:rFonts w:hint="eastAsia" w:ascii="宋体" w:hAnsi="宋体"/>
                <w:sz w:val="32"/>
              </w:rPr>
            </w:pPr>
          </w:p>
        </w:tc>
        <w:tc>
          <w:tcPr>
            <w:tcW w:w="1319" w:type="dxa"/>
            <w:vAlign w:val="center"/>
          </w:tcPr>
          <w:p w14:paraId="436CC5A8">
            <w:pPr>
              <w:spacing w:line="360" w:lineRule="auto"/>
              <w:ind w:firstLine="640" w:firstLineChars="200"/>
              <w:rPr>
                <w:rFonts w:hint="eastAsia" w:ascii="宋体" w:hAnsi="宋体"/>
                <w:sz w:val="32"/>
              </w:rPr>
            </w:pPr>
          </w:p>
        </w:tc>
        <w:tc>
          <w:tcPr>
            <w:tcW w:w="682" w:type="dxa"/>
            <w:vAlign w:val="center"/>
          </w:tcPr>
          <w:p w14:paraId="3EE788CF">
            <w:pPr>
              <w:spacing w:line="360" w:lineRule="auto"/>
              <w:ind w:firstLine="640" w:firstLineChars="200"/>
              <w:rPr>
                <w:rFonts w:hint="eastAsia" w:ascii="宋体" w:hAnsi="宋体"/>
                <w:sz w:val="32"/>
              </w:rPr>
            </w:pPr>
          </w:p>
        </w:tc>
        <w:tc>
          <w:tcPr>
            <w:tcW w:w="709" w:type="dxa"/>
            <w:vAlign w:val="center"/>
          </w:tcPr>
          <w:p w14:paraId="537851AD">
            <w:pPr>
              <w:spacing w:line="360" w:lineRule="auto"/>
              <w:ind w:firstLine="640" w:firstLineChars="200"/>
              <w:rPr>
                <w:rFonts w:hint="eastAsia" w:ascii="宋体" w:hAnsi="宋体"/>
                <w:sz w:val="32"/>
              </w:rPr>
            </w:pPr>
          </w:p>
        </w:tc>
        <w:tc>
          <w:tcPr>
            <w:tcW w:w="877" w:type="dxa"/>
            <w:vAlign w:val="center"/>
          </w:tcPr>
          <w:p w14:paraId="49E249F1">
            <w:pPr>
              <w:spacing w:line="360" w:lineRule="auto"/>
              <w:ind w:firstLine="640" w:firstLineChars="200"/>
              <w:rPr>
                <w:rFonts w:hint="eastAsia" w:ascii="宋体" w:hAnsi="宋体"/>
                <w:sz w:val="32"/>
              </w:rPr>
            </w:pPr>
          </w:p>
        </w:tc>
        <w:tc>
          <w:tcPr>
            <w:tcW w:w="800" w:type="dxa"/>
            <w:vAlign w:val="center"/>
          </w:tcPr>
          <w:p w14:paraId="093B7234">
            <w:pPr>
              <w:spacing w:line="360" w:lineRule="auto"/>
              <w:ind w:firstLine="640" w:firstLineChars="200"/>
              <w:rPr>
                <w:rFonts w:hint="eastAsia" w:ascii="宋体" w:hAnsi="宋体"/>
                <w:sz w:val="32"/>
              </w:rPr>
            </w:pPr>
          </w:p>
        </w:tc>
        <w:tc>
          <w:tcPr>
            <w:tcW w:w="850" w:type="dxa"/>
            <w:vAlign w:val="center"/>
          </w:tcPr>
          <w:p w14:paraId="4898EB97">
            <w:pPr>
              <w:spacing w:line="360" w:lineRule="auto"/>
              <w:ind w:firstLine="640" w:firstLineChars="200"/>
              <w:rPr>
                <w:rFonts w:hint="eastAsia" w:ascii="宋体" w:hAnsi="宋体"/>
                <w:sz w:val="32"/>
              </w:rPr>
            </w:pPr>
          </w:p>
        </w:tc>
        <w:tc>
          <w:tcPr>
            <w:tcW w:w="709" w:type="dxa"/>
            <w:vAlign w:val="center"/>
          </w:tcPr>
          <w:p w14:paraId="2D92CA43">
            <w:pPr>
              <w:spacing w:line="360" w:lineRule="auto"/>
              <w:ind w:firstLine="640" w:firstLineChars="200"/>
              <w:rPr>
                <w:rFonts w:hint="eastAsia" w:ascii="宋体" w:hAnsi="宋体"/>
                <w:sz w:val="32"/>
              </w:rPr>
            </w:pPr>
          </w:p>
        </w:tc>
        <w:tc>
          <w:tcPr>
            <w:tcW w:w="709" w:type="dxa"/>
            <w:vAlign w:val="center"/>
          </w:tcPr>
          <w:p w14:paraId="73662DF9">
            <w:pPr>
              <w:spacing w:line="360" w:lineRule="auto"/>
              <w:ind w:firstLine="640" w:firstLineChars="200"/>
              <w:rPr>
                <w:rFonts w:hint="eastAsia" w:ascii="宋体" w:hAnsi="宋体"/>
                <w:sz w:val="32"/>
              </w:rPr>
            </w:pPr>
          </w:p>
        </w:tc>
      </w:tr>
      <w:tr w14:paraId="715C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6C0263">
            <w:pPr>
              <w:spacing w:line="360" w:lineRule="auto"/>
              <w:ind w:firstLine="640" w:firstLineChars="200"/>
              <w:rPr>
                <w:rFonts w:hint="eastAsia" w:ascii="宋体" w:hAnsi="宋体"/>
                <w:sz w:val="32"/>
              </w:rPr>
            </w:pPr>
          </w:p>
        </w:tc>
        <w:tc>
          <w:tcPr>
            <w:tcW w:w="900" w:type="dxa"/>
            <w:vAlign w:val="center"/>
          </w:tcPr>
          <w:p w14:paraId="54A438E0">
            <w:pPr>
              <w:spacing w:line="360" w:lineRule="auto"/>
              <w:ind w:firstLine="640" w:firstLineChars="200"/>
              <w:rPr>
                <w:rFonts w:hint="eastAsia" w:ascii="宋体" w:hAnsi="宋体"/>
                <w:sz w:val="32"/>
              </w:rPr>
            </w:pPr>
          </w:p>
        </w:tc>
        <w:tc>
          <w:tcPr>
            <w:tcW w:w="1319" w:type="dxa"/>
            <w:vAlign w:val="center"/>
          </w:tcPr>
          <w:p w14:paraId="3B26C9F5">
            <w:pPr>
              <w:spacing w:line="360" w:lineRule="auto"/>
              <w:ind w:firstLine="640" w:firstLineChars="200"/>
              <w:rPr>
                <w:rFonts w:hint="eastAsia" w:ascii="宋体" w:hAnsi="宋体"/>
                <w:sz w:val="32"/>
              </w:rPr>
            </w:pPr>
          </w:p>
        </w:tc>
        <w:tc>
          <w:tcPr>
            <w:tcW w:w="682" w:type="dxa"/>
            <w:vAlign w:val="center"/>
          </w:tcPr>
          <w:p w14:paraId="5A1E9B03">
            <w:pPr>
              <w:spacing w:line="360" w:lineRule="auto"/>
              <w:ind w:firstLine="640" w:firstLineChars="200"/>
              <w:rPr>
                <w:rFonts w:hint="eastAsia" w:ascii="宋体" w:hAnsi="宋体"/>
                <w:sz w:val="32"/>
              </w:rPr>
            </w:pPr>
          </w:p>
        </w:tc>
        <w:tc>
          <w:tcPr>
            <w:tcW w:w="709" w:type="dxa"/>
            <w:vAlign w:val="center"/>
          </w:tcPr>
          <w:p w14:paraId="632DA837">
            <w:pPr>
              <w:spacing w:line="360" w:lineRule="auto"/>
              <w:ind w:firstLine="640" w:firstLineChars="200"/>
              <w:rPr>
                <w:rFonts w:hint="eastAsia" w:ascii="宋体" w:hAnsi="宋体"/>
                <w:sz w:val="32"/>
              </w:rPr>
            </w:pPr>
          </w:p>
        </w:tc>
        <w:tc>
          <w:tcPr>
            <w:tcW w:w="877" w:type="dxa"/>
            <w:vAlign w:val="center"/>
          </w:tcPr>
          <w:p w14:paraId="699B35EC">
            <w:pPr>
              <w:spacing w:line="360" w:lineRule="auto"/>
              <w:ind w:firstLine="640" w:firstLineChars="200"/>
              <w:rPr>
                <w:rFonts w:hint="eastAsia" w:ascii="宋体" w:hAnsi="宋体"/>
                <w:sz w:val="32"/>
              </w:rPr>
            </w:pPr>
          </w:p>
        </w:tc>
        <w:tc>
          <w:tcPr>
            <w:tcW w:w="800" w:type="dxa"/>
            <w:vAlign w:val="center"/>
          </w:tcPr>
          <w:p w14:paraId="027086D0">
            <w:pPr>
              <w:spacing w:line="360" w:lineRule="auto"/>
              <w:ind w:firstLine="640" w:firstLineChars="200"/>
              <w:rPr>
                <w:rFonts w:hint="eastAsia" w:ascii="宋体" w:hAnsi="宋体"/>
                <w:sz w:val="32"/>
              </w:rPr>
            </w:pPr>
          </w:p>
        </w:tc>
        <w:tc>
          <w:tcPr>
            <w:tcW w:w="850" w:type="dxa"/>
            <w:vAlign w:val="center"/>
          </w:tcPr>
          <w:p w14:paraId="31F09881">
            <w:pPr>
              <w:spacing w:line="360" w:lineRule="auto"/>
              <w:ind w:firstLine="640" w:firstLineChars="200"/>
              <w:rPr>
                <w:rFonts w:hint="eastAsia" w:ascii="宋体" w:hAnsi="宋体"/>
                <w:sz w:val="32"/>
              </w:rPr>
            </w:pPr>
          </w:p>
        </w:tc>
        <w:tc>
          <w:tcPr>
            <w:tcW w:w="709" w:type="dxa"/>
            <w:vAlign w:val="center"/>
          </w:tcPr>
          <w:p w14:paraId="76175684">
            <w:pPr>
              <w:spacing w:line="360" w:lineRule="auto"/>
              <w:ind w:firstLine="640" w:firstLineChars="200"/>
              <w:rPr>
                <w:rFonts w:hint="eastAsia" w:ascii="宋体" w:hAnsi="宋体"/>
                <w:sz w:val="32"/>
              </w:rPr>
            </w:pPr>
          </w:p>
        </w:tc>
        <w:tc>
          <w:tcPr>
            <w:tcW w:w="709" w:type="dxa"/>
            <w:vAlign w:val="center"/>
          </w:tcPr>
          <w:p w14:paraId="785F0BFF">
            <w:pPr>
              <w:spacing w:line="360" w:lineRule="auto"/>
              <w:ind w:firstLine="640" w:firstLineChars="200"/>
              <w:rPr>
                <w:rFonts w:hint="eastAsia" w:ascii="宋体" w:hAnsi="宋体"/>
                <w:sz w:val="32"/>
              </w:rPr>
            </w:pPr>
          </w:p>
        </w:tc>
      </w:tr>
      <w:tr w14:paraId="4756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4B0DB2">
            <w:pPr>
              <w:spacing w:line="360" w:lineRule="auto"/>
              <w:ind w:firstLine="640" w:firstLineChars="200"/>
              <w:rPr>
                <w:rFonts w:hint="eastAsia" w:ascii="宋体" w:hAnsi="宋体"/>
                <w:sz w:val="32"/>
              </w:rPr>
            </w:pPr>
          </w:p>
        </w:tc>
        <w:tc>
          <w:tcPr>
            <w:tcW w:w="900" w:type="dxa"/>
            <w:vAlign w:val="center"/>
          </w:tcPr>
          <w:p w14:paraId="4F595408">
            <w:pPr>
              <w:spacing w:line="360" w:lineRule="auto"/>
              <w:ind w:firstLine="640" w:firstLineChars="200"/>
              <w:rPr>
                <w:rFonts w:hint="eastAsia" w:ascii="宋体" w:hAnsi="宋体"/>
                <w:sz w:val="32"/>
              </w:rPr>
            </w:pPr>
          </w:p>
        </w:tc>
        <w:tc>
          <w:tcPr>
            <w:tcW w:w="1319" w:type="dxa"/>
            <w:vAlign w:val="center"/>
          </w:tcPr>
          <w:p w14:paraId="30F9A62D">
            <w:pPr>
              <w:spacing w:line="360" w:lineRule="auto"/>
              <w:ind w:firstLine="640" w:firstLineChars="200"/>
              <w:rPr>
                <w:rFonts w:hint="eastAsia" w:ascii="宋体" w:hAnsi="宋体"/>
                <w:sz w:val="32"/>
              </w:rPr>
            </w:pPr>
          </w:p>
        </w:tc>
        <w:tc>
          <w:tcPr>
            <w:tcW w:w="682" w:type="dxa"/>
            <w:vAlign w:val="center"/>
          </w:tcPr>
          <w:p w14:paraId="7468DC12">
            <w:pPr>
              <w:spacing w:line="360" w:lineRule="auto"/>
              <w:ind w:firstLine="640" w:firstLineChars="200"/>
              <w:rPr>
                <w:rFonts w:hint="eastAsia" w:ascii="宋体" w:hAnsi="宋体"/>
                <w:sz w:val="32"/>
              </w:rPr>
            </w:pPr>
          </w:p>
        </w:tc>
        <w:tc>
          <w:tcPr>
            <w:tcW w:w="709" w:type="dxa"/>
            <w:vAlign w:val="center"/>
          </w:tcPr>
          <w:p w14:paraId="75CF8291">
            <w:pPr>
              <w:spacing w:line="360" w:lineRule="auto"/>
              <w:ind w:firstLine="640" w:firstLineChars="200"/>
              <w:rPr>
                <w:rFonts w:hint="eastAsia" w:ascii="宋体" w:hAnsi="宋体"/>
                <w:sz w:val="32"/>
              </w:rPr>
            </w:pPr>
          </w:p>
        </w:tc>
        <w:tc>
          <w:tcPr>
            <w:tcW w:w="877" w:type="dxa"/>
            <w:vAlign w:val="center"/>
          </w:tcPr>
          <w:p w14:paraId="34D0E166">
            <w:pPr>
              <w:spacing w:line="360" w:lineRule="auto"/>
              <w:ind w:firstLine="640" w:firstLineChars="200"/>
              <w:rPr>
                <w:rFonts w:hint="eastAsia" w:ascii="宋体" w:hAnsi="宋体"/>
                <w:sz w:val="32"/>
              </w:rPr>
            </w:pPr>
          </w:p>
        </w:tc>
        <w:tc>
          <w:tcPr>
            <w:tcW w:w="800" w:type="dxa"/>
            <w:vAlign w:val="center"/>
          </w:tcPr>
          <w:p w14:paraId="4C63CF1C">
            <w:pPr>
              <w:spacing w:line="360" w:lineRule="auto"/>
              <w:ind w:firstLine="640" w:firstLineChars="200"/>
              <w:rPr>
                <w:rFonts w:hint="eastAsia" w:ascii="宋体" w:hAnsi="宋体"/>
                <w:sz w:val="32"/>
              </w:rPr>
            </w:pPr>
          </w:p>
        </w:tc>
        <w:tc>
          <w:tcPr>
            <w:tcW w:w="850" w:type="dxa"/>
            <w:vAlign w:val="center"/>
          </w:tcPr>
          <w:p w14:paraId="2C0D42D5">
            <w:pPr>
              <w:spacing w:line="360" w:lineRule="auto"/>
              <w:ind w:firstLine="640" w:firstLineChars="200"/>
              <w:rPr>
                <w:rFonts w:hint="eastAsia" w:ascii="宋体" w:hAnsi="宋体"/>
                <w:sz w:val="32"/>
              </w:rPr>
            </w:pPr>
          </w:p>
        </w:tc>
        <w:tc>
          <w:tcPr>
            <w:tcW w:w="709" w:type="dxa"/>
            <w:vAlign w:val="center"/>
          </w:tcPr>
          <w:p w14:paraId="13C9C12B">
            <w:pPr>
              <w:spacing w:line="360" w:lineRule="auto"/>
              <w:ind w:firstLine="640" w:firstLineChars="200"/>
              <w:rPr>
                <w:rFonts w:hint="eastAsia" w:ascii="宋体" w:hAnsi="宋体"/>
                <w:sz w:val="32"/>
              </w:rPr>
            </w:pPr>
          </w:p>
        </w:tc>
        <w:tc>
          <w:tcPr>
            <w:tcW w:w="709" w:type="dxa"/>
            <w:vAlign w:val="center"/>
          </w:tcPr>
          <w:p w14:paraId="3E0455A7">
            <w:pPr>
              <w:spacing w:line="360" w:lineRule="auto"/>
              <w:ind w:firstLine="640" w:firstLineChars="200"/>
              <w:rPr>
                <w:rFonts w:hint="eastAsia" w:ascii="宋体" w:hAnsi="宋体"/>
                <w:sz w:val="32"/>
              </w:rPr>
            </w:pPr>
          </w:p>
        </w:tc>
      </w:tr>
      <w:tr w14:paraId="09A7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69DCF7">
            <w:pPr>
              <w:spacing w:line="360" w:lineRule="auto"/>
              <w:ind w:firstLine="640" w:firstLineChars="200"/>
              <w:rPr>
                <w:rFonts w:hint="eastAsia" w:ascii="宋体" w:hAnsi="宋体"/>
                <w:sz w:val="32"/>
              </w:rPr>
            </w:pPr>
          </w:p>
        </w:tc>
        <w:tc>
          <w:tcPr>
            <w:tcW w:w="900" w:type="dxa"/>
            <w:vAlign w:val="center"/>
          </w:tcPr>
          <w:p w14:paraId="634ED302">
            <w:pPr>
              <w:spacing w:line="360" w:lineRule="auto"/>
              <w:ind w:firstLine="640" w:firstLineChars="200"/>
              <w:rPr>
                <w:rFonts w:hint="eastAsia" w:ascii="宋体" w:hAnsi="宋体"/>
                <w:sz w:val="32"/>
              </w:rPr>
            </w:pPr>
          </w:p>
        </w:tc>
        <w:tc>
          <w:tcPr>
            <w:tcW w:w="1319" w:type="dxa"/>
            <w:vAlign w:val="center"/>
          </w:tcPr>
          <w:p w14:paraId="6201E76A">
            <w:pPr>
              <w:spacing w:line="360" w:lineRule="auto"/>
              <w:ind w:firstLine="640" w:firstLineChars="200"/>
              <w:rPr>
                <w:rFonts w:hint="eastAsia" w:ascii="宋体" w:hAnsi="宋体"/>
                <w:sz w:val="32"/>
              </w:rPr>
            </w:pPr>
          </w:p>
        </w:tc>
        <w:tc>
          <w:tcPr>
            <w:tcW w:w="682" w:type="dxa"/>
            <w:vAlign w:val="center"/>
          </w:tcPr>
          <w:p w14:paraId="7E17B8BA">
            <w:pPr>
              <w:spacing w:line="360" w:lineRule="auto"/>
              <w:ind w:firstLine="640" w:firstLineChars="200"/>
              <w:rPr>
                <w:rFonts w:hint="eastAsia" w:ascii="宋体" w:hAnsi="宋体"/>
                <w:sz w:val="32"/>
              </w:rPr>
            </w:pPr>
          </w:p>
        </w:tc>
        <w:tc>
          <w:tcPr>
            <w:tcW w:w="709" w:type="dxa"/>
            <w:vAlign w:val="center"/>
          </w:tcPr>
          <w:p w14:paraId="6F16B4FF">
            <w:pPr>
              <w:spacing w:line="360" w:lineRule="auto"/>
              <w:ind w:firstLine="640" w:firstLineChars="200"/>
              <w:rPr>
                <w:rFonts w:hint="eastAsia" w:ascii="宋体" w:hAnsi="宋体"/>
                <w:sz w:val="32"/>
              </w:rPr>
            </w:pPr>
          </w:p>
        </w:tc>
        <w:tc>
          <w:tcPr>
            <w:tcW w:w="877" w:type="dxa"/>
            <w:vAlign w:val="center"/>
          </w:tcPr>
          <w:p w14:paraId="552A9D89">
            <w:pPr>
              <w:spacing w:line="360" w:lineRule="auto"/>
              <w:ind w:firstLine="640" w:firstLineChars="200"/>
              <w:rPr>
                <w:rFonts w:hint="eastAsia" w:ascii="宋体" w:hAnsi="宋体"/>
                <w:sz w:val="32"/>
              </w:rPr>
            </w:pPr>
          </w:p>
        </w:tc>
        <w:tc>
          <w:tcPr>
            <w:tcW w:w="800" w:type="dxa"/>
            <w:vAlign w:val="center"/>
          </w:tcPr>
          <w:p w14:paraId="5EEA7732">
            <w:pPr>
              <w:spacing w:line="360" w:lineRule="auto"/>
              <w:ind w:firstLine="640" w:firstLineChars="200"/>
              <w:rPr>
                <w:rFonts w:hint="eastAsia" w:ascii="宋体" w:hAnsi="宋体"/>
                <w:sz w:val="32"/>
              </w:rPr>
            </w:pPr>
          </w:p>
        </w:tc>
        <w:tc>
          <w:tcPr>
            <w:tcW w:w="850" w:type="dxa"/>
            <w:vAlign w:val="center"/>
          </w:tcPr>
          <w:p w14:paraId="63EB9E9D">
            <w:pPr>
              <w:spacing w:line="360" w:lineRule="auto"/>
              <w:ind w:firstLine="640" w:firstLineChars="200"/>
              <w:rPr>
                <w:rFonts w:hint="eastAsia" w:ascii="宋体" w:hAnsi="宋体"/>
                <w:sz w:val="32"/>
              </w:rPr>
            </w:pPr>
          </w:p>
        </w:tc>
        <w:tc>
          <w:tcPr>
            <w:tcW w:w="709" w:type="dxa"/>
            <w:vAlign w:val="center"/>
          </w:tcPr>
          <w:p w14:paraId="6130EAFD">
            <w:pPr>
              <w:spacing w:line="360" w:lineRule="auto"/>
              <w:ind w:firstLine="640" w:firstLineChars="200"/>
              <w:rPr>
                <w:rFonts w:hint="eastAsia" w:ascii="宋体" w:hAnsi="宋体"/>
                <w:sz w:val="32"/>
              </w:rPr>
            </w:pPr>
          </w:p>
        </w:tc>
        <w:tc>
          <w:tcPr>
            <w:tcW w:w="709" w:type="dxa"/>
            <w:vAlign w:val="center"/>
          </w:tcPr>
          <w:p w14:paraId="2CB3D2B7">
            <w:pPr>
              <w:spacing w:line="360" w:lineRule="auto"/>
              <w:ind w:firstLine="640" w:firstLineChars="200"/>
              <w:rPr>
                <w:rFonts w:hint="eastAsia" w:ascii="宋体" w:hAnsi="宋体"/>
                <w:sz w:val="32"/>
              </w:rPr>
            </w:pPr>
          </w:p>
        </w:tc>
      </w:tr>
      <w:tr w14:paraId="785C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CF1FB5">
            <w:pPr>
              <w:spacing w:line="360" w:lineRule="auto"/>
              <w:ind w:firstLine="640" w:firstLineChars="200"/>
              <w:rPr>
                <w:rFonts w:hint="eastAsia" w:ascii="宋体" w:hAnsi="宋体"/>
                <w:sz w:val="32"/>
              </w:rPr>
            </w:pPr>
          </w:p>
        </w:tc>
        <w:tc>
          <w:tcPr>
            <w:tcW w:w="900" w:type="dxa"/>
            <w:vAlign w:val="center"/>
          </w:tcPr>
          <w:p w14:paraId="60004B6D">
            <w:pPr>
              <w:spacing w:line="360" w:lineRule="auto"/>
              <w:ind w:firstLine="640" w:firstLineChars="200"/>
              <w:rPr>
                <w:rFonts w:hint="eastAsia" w:ascii="宋体" w:hAnsi="宋体"/>
                <w:sz w:val="32"/>
              </w:rPr>
            </w:pPr>
          </w:p>
        </w:tc>
        <w:tc>
          <w:tcPr>
            <w:tcW w:w="1319" w:type="dxa"/>
            <w:vAlign w:val="center"/>
          </w:tcPr>
          <w:p w14:paraId="065A8B5D">
            <w:pPr>
              <w:spacing w:line="360" w:lineRule="auto"/>
              <w:ind w:firstLine="640" w:firstLineChars="200"/>
              <w:rPr>
                <w:rFonts w:hint="eastAsia" w:ascii="宋体" w:hAnsi="宋体"/>
                <w:sz w:val="32"/>
              </w:rPr>
            </w:pPr>
          </w:p>
        </w:tc>
        <w:tc>
          <w:tcPr>
            <w:tcW w:w="682" w:type="dxa"/>
            <w:vAlign w:val="center"/>
          </w:tcPr>
          <w:p w14:paraId="5AA11E70">
            <w:pPr>
              <w:spacing w:line="360" w:lineRule="auto"/>
              <w:ind w:firstLine="640" w:firstLineChars="200"/>
              <w:rPr>
                <w:rFonts w:hint="eastAsia" w:ascii="宋体" w:hAnsi="宋体"/>
                <w:sz w:val="32"/>
              </w:rPr>
            </w:pPr>
          </w:p>
        </w:tc>
        <w:tc>
          <w:tcPr>
            <w:tcW w:w="709" w:type="dxa"/>
            <w:vAlign w:val="center"/>
          </w:tcPr>
          <w:p w14:paraId="72199C9B">
            <w:pPr>
              <w:spacing w:line="360" w:lineRule="auto"/>
              <w:ind w:firstLine="640" w:firstLineChars="200"/>
              <w:rPr>
                <w:rFonts w:hint="eastAsia" w:ascii="宋体" w:hAnsi="宋体"/>
                <w:sz w:val="32"/>
              </w:rPr>
            </w:pPr>
          </w:p>
        </w:tc>
        <w:tc>
          <w:tcPr>
            <w:tcW w:w="877" w:type="dxa"/>
            <w:vAlign w:val="center"/>
          </w:tcPr>
          <w:p w14:paraId="5B99D20E">
            <w:pPr>
              <w:spacing w:line="360" w:lineRule="auto"/>
              <w:ind w:firstLine="640" w:firstLineChars="200"/>
              <w:rPr>
                <w:rFonts w:hint="eastAsia" w:ascii="宋体" w:hAnsi="宋体"/>
                <w:sz w:val="32"/>
              </w:rPr>
            </w:pPr>
          </w:p>
        </w:tc>
        <w:tc>
          <w:tcPr>
            <w:tcW w:w="800" w:type="dxa"/>
            <w:vAlign w:val="center"/>
          </w:tcPr>
          <w:p w14:paraId="371C44B8">
            <w:pPr>
              <w:spacing w:line="360" w:lineRule="auto"/>
              <w:ind w:firstLine="640" w:firstLineChars="200"/>
              <w:rPr>
                <w:rFonts w:hint="eastAsia" w:ascii="宋体" w:hAnsi="宋体"/>
                <w:sz w:val="32"/>
              </w:rPr>
            </w:pPr>
          </w:p>
        </w:tc>
        <w:tc>
          <w:tcPr>
            <w:tcW w:w="850" w:type="dxa"/>
            <w:vAlign w:val="center"/>
          </w:tcPr>
          <w:p w14:paraId="52851452">
            <w:pPr>
              <w:spacing w:line="360" w:lineRule="auto"/>
              <w:ind w:firstLine="640" w:firstLineChars="200"/>
              <w:rPr>
                <w:rFonts w:hint="eastAsia" w:ascii="宋体" w:hAnsi="宋体"/>
                <w:sz w:val="32"/>
              </w:rPr>
            </w:pPr>
          </w:p>
        </w:tc>
        <w:tc>
          <w:tcPr>
            <w:tcW w:w="709" w:type="dxa"/>
            <w:vAlign w:val="center"/>
          </w:tcPr>
          <w:p w14:paraId="56696095">
            <w:pPr>
              <w:spacing w:line="360" w:lineRule="auto"/>
              <w:ind w:firstLine="640" w:firstLineChars="200"/>
              <w:rPr>
                <w:rFonts w:hint="eastAsia" w:ascii="宋体" w:hAnsi="宋体"/>
                <w:sz w:val="32"/>
              </w:rPr>
            </w:pPr>
          </w:p>
        </w:tc>
        <w:tc>
          <w:tcPr>
            <w:tcW w:w="709" w:type="dxa"/>
            <w:vAlign w:val="center"/>
          </w:tcPr>
          <w:p w14:paraId="23AB2952">
            <w:pPr>
              <w:spacing w:line="360" w:lineRule="auto"/>
              <w:ind w:firstLine="640" w:firstLineChars="200"/>
              <w:rPr>
                <w:rFonts w:hint="eastAsia" w:ascii="宋体" w:hAnsi="宋体"/>
                <w:sz w:val="32"/>
              </w:rPr>
            </w:pPr>
          </w:p>
        </w:tc>
      </w:tr>
      <w:tr w14:paraId="3E88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DF96B0">
            <w:pPr>
              <w:spacing w:line="360" w:lineRule="auto"/>
              <w:ind w:firstLine="640" w:firstLineChars="200"/>
              <w:rPr>
                <w:rFonts w:hint="eastAsia" w:ascii="宋体" w:hAnsi="宋体"/>
                <w:sz w:val="32"/>
              </w:rPr>
            </w:pPr>
          </w:p>
        </w:tc>
        <w:tc>
          <w:tcPr>
            <w:tcW w:w="900" w:type="dxa"/>
            <w:vAlign w:val="center"/>
          </w:tcPr>
          <w:p w14:paraId="02A49B9C">
            <w:pPr>
              <w:spacing w:line="360" w:lineRule="auto"/>
              <w:ind w:firstLine="640" w:firstLineChars="200"/>
              <w:rPr>
                <w:rFonts w:hint="eastAsia" w:ascii="宋体" w:hAnsi="宋体"/>
                <w:sz w:val="32"/>
              </w:rPr>
            </w:pPr>
          </w:p>
        </w:tc>
        <w:tc>
          <w:tcPr>
            <w:tcW w:w="1319" w:type="dxa"/>
            <w:vAlign w:val="center"/>
          </w:tcPr>
          <w:p w14:paraId="7FF24F96">
            <w:pPr>
              <w:spacing w:line="360" w:lineRule="auto"/>
              <w:ind w:firstLine="640" w:firstLineChars="200"/>
              <w:rPr>
                <w:rFonts w:hint="eastAsia" w:ascii="宋体" w:hAnsi="宋体"/>
                <w:sz w:val="32"/>
              </w:rPr>
            </w:pPr>
          </w:p>
        </w:tc>
        <w:tc>
          <w:tcPr>
            <w:tcW w:w="682" w:type="dxa"/>
            <w:vAlign w:val="center"/>
          </w:tcPr>
          <w:p w14:paraId="0DE43C3C">
            <w:pPr>
              <w:spacing w:line="360" w:lineRule="auto"/>
              <w:ind w:firstLine="640" w:firstLineChars="200"/>
              <w:rPr>
                <w:rFonts w:hint="eastAsia" w:ascii="宋体" w:hAnsi="宋体"/>
                <w:sz w:val="32"/>
              </w:rPr>
            </w:pPr>
          </w:p>
        </w:tc>
        <w:tc>
          <w:tcPr>
            <w:tcW w:w="709" w:type="dxa"/>
            <w:vAlign w:val="center"/>
          </w:tcPr>
          <w:p w14:paraId="07E79541">
            <w:pPr>
              <w:spacing w:line="360" w:lineRule="auto"/>
              <w:ind w:firstLine="640" w:firstLineChars="200"/>
              <w:rPr>
                <w:rFonts w:hint="eastAsia" w:ascii="宋体" w:hAnsi="宋体"/>
                <w:sz w:val="32"/>
              </w:rPr>
            </w:pPr>
          </w:p>
        </w:tc>
        <w:tc>
          <w:tcPr>
            <w:tcW w:w="877" w:type="dxa"/>
            <w:vAlign w:val="center"/>
          </w:tcPr>
          <w:p w14:paraId="5A558EB7">
            <w:pPr>
              <w:spacing w:line="360" w:lineRule="auto"/>
              <w:ind w:firstLine="640" w:firstLineChars="200"/>
              <w:rPr>
                <w:rFonts w:hint="eastAsia" w:ascii="宋体" w:hAnsi="宋体"/>
                <w:sz w:val="32"/>
              </w:rPr>
            </w:pPr>
          </w:p>
        </w:tc>
        <w:tc>
          <w:tcPr>
            <w:tcW w:w="800" w:type="dxa"/>
            <w:vAlign w:val="center"/>
          </w:tcPr>
          <w:p w14:paraId="1F50F3D9">
            <w:pPr>
              <w:spacing w:line="360" w:lineRule="auto"/>
              <w:ind w:firstLine="640" w:firstLineChars="200"/>
              <w:rPr>
                <w:rFonts w:hint="eastAsia" w:ascii="宋体" w:hAnsi="宋体"/>
                <w:sz w:val="32"/>
              </w:rPr>
            </w:pPr>
          </w:p>
        </w:tc>
        <w:tc>
          <w:tcPr>
            <w:tcW w:w="850" w:type="dxa"/>
            <w:vAlign w:val="center"/>
          </w:tcPr>
          <w:p w14:paraId="7FA79ED9">
            <w:pPr>
              <w:spacing w:line="360" w:lineRule="auto"/>
              <w:ind w:firstLine="640" w:firstLineChars="200"/>
              <w:rPr>
                <w:rFonts w:hint="eastAsia" w:ascii="宋体" w:hAnsi="宋体"/>
                <w:sz w:val="32"/>
              </w:rPr>
            </w:pPr>
          </w:p>
        </w:tc>
        <w:tc>
          <w:tcPr>
            <w:tcW w:w="709" w:type="dxa"/>
            <w:vAlign w:val="center"/>
          </w:tcPr>
          <w:p w14:paraId="5C85F4EC">
            <w:pPr>
              <w:spacing w:line="360" w:lineRule="auto"/>
              <w:ind w:firstLine="640" w:firstLineChars="200"/>
              <w:rPr>
                <w:rFonts w:hint="eastAsia" w:ascii="宋体" w:hAnsi="宋体"/>
                <w:sz w:val="32"/>
              </w:rPr>
            </w:pPr>
          </w:p>
        </w:tc>
        <w:tc>
          <w:tcPr>
            <w:tcW w:w="709" w:type="dxa"/>
            <w:vAlign w:val="center"/>
          </w:tcPr>
          <w:p w14:paraId="1A11F8F3">
            <w:pPr>
              <w:spacing w:line="360" w:lineRule="auto"/>
              <w:ind w:firstLine="640" w:firstLineChars="200"/>
              <w:rPr>
                <w:rFonts w:hint="eastAsia" w:ascii="宋体" w:hAnsi="宋体"/>
                <w:sz w:val="32"/>
              </w:rPr>
            </w:pPr>
          </w:p>
        </w:tc>
      </w:tr>
      <w:tr w14:paraId="17AA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749F6F">
            <w:pPr>
              <w:spacing w:line="360" w:lineRule="auto"/>
              <w:ind w:firstLine="640" w:firstLineChars="200"/>
              <w:rPr>
                <w:rFonts w:hint="eastAsia" w:ascii="宋体" w:hAnsi="宋体"/>
                <w:sz w:val="32"/>
              </w:rPr>
            </w:pPr>
          </w:p>
        </w:tc>
        <w:tc>
          <w:tcPr>
            <w:tcW w:w="900" w:type="dxa"/>
            <w:vAlign w:val="center"/>
          </w:tcPr>
          <w:p w14:paraId="37152CF5">
            <w:pPr>
              <w:spacing w:line="360" w:lineRule="auto"/>
              <w:ind w:firstLine="640" w:firstLineChars="200"/>
              <w:rPr>
                <w:rFonts w:hint="eastAsia" w:ascii="宋体" w:hAnsi="宋体"/>
                <w:sz w:val="32"/>
              </w:rPr>
            </w:pPr>
          </w:p>
        </w:tc>
        <w:tc>
          <w:tcPr>
            <w:tcW w:w="1319" w:type="dxa"/>
            <w:vAlign w:val="center"/>
          </w:tcPr>
          <w:p w14:paraId="426A7F5B">
            <w:pPr>
              <w:spacing w:line="360" w:lineRule="auto"/>
              <w:ind w:firstLine="640" w:firstLineChars="200"/>
              <w:rPr>
                <w:rFonts w:hint="eastAsia" w:ascii="宋体" w:hAnsi="宋体"/>
                <w:sz w:val="32"/>
              </w:rPr>
            </w:pPr>
          </w:p>
        </w:tc>
        <w:tc>
          <w:tcPr>
            <w:tcW w:w="682" w:type="dxa"/>
            <w:vAlign w:val="center"/>
          </w:tcPr>
          <w:p w14:paraId="0AA4A36C">
            <w:pPr>
              <w:spacing w:line="360" w:lineRule="auto"/>
              <w:ind w:firstLine="640" w:firstLineChars="200"/>
              <w:rPr>
                <w:rFonts w:hint="eastAsia" w:ascii="宋体" w:hAnsi="宋体"/>
                <w:sz w:val="32"/>
              </w:rPr>
            </w:pPr>
          </w:p>
        </w:tc>
        <w:tc>
          <w:tcPr>
            <w:tcW w:w="709" w:type="dxa"/>
            <w:vAlign w:val="center"/>
          </w:tcPr>
          <w:p w14:paraId="691E2625">
            <w:pPr>
              <w:spacing w:line="360" w:lineRule="auto"/>
              <w:ind w:firstLine="640" w:firstLineChars="200"/>
              <w:rPr>
                <w:rFonts w:hint="eastAsia" w:ascii="宋体" w:hAnsi="宋体"/>
                <w:sz w:val="32"/>
              </w:rPr>
            </w:pPr>
          </w:p>
        </w:tc>
        <w:tc>
          <w:tcPr>
            <w:tcW w:w="877" w:type="dxa"/>
            <w:vAlign w:val="center"/>
          </w:tcPr>
          <w:p w14:paraId="44AA5752">
            <w:pPr>
              <w:spacing w:line="360" w:lineRule="auto"/>
              <w:ind w:firstLine="640" w:firstLineChars="200"/>
              <w:rPr>
                <w:rFonts w:hint="eastAsia" w:ascii="宋体" w:hAnsi="宋体"/>
                <w:sz w:val="32"/>
              </w:rPr>
            </w:pPr>
          </w:p>
        </w:tc>
        <w:tc>
          <w:tcPr>
            <w:tcW w:w="800" w:type="dxa"/>
            <w:vAlign w:val="center"/>
          </w:tcPr>
          <w:p w14:paraId="55E4C49F">
            <w:pPr>
              <w:spacing w:line="360" w:lineRule="auto"/>
              <w:ind w:firstLine="640" w:firstLineChars="200"/>
              <w:rPr>
                <w:rFonts w:hint="eastAsia" w:ascii="宋体" w:hAnsi="宋体"/>
                <w:sz w:val="32"/>
              </w:rPr>
            </w:pPr>
          </w:p>
        </w:tc>
        <w:tc>
          <w:tcPr>
            <w:tcW w:w="850" w:type="dxa"/>
            <w:vAlign w:val="center"/>
          </w:tcPr>
          <w:p w14:paraId="4457EDD0">
            <w:pPr>
              <w:spacing w:line="360" w:lineRule="auto"/>
              <w:ind w:firstLine="640" w:firstLineChars="200"/>
              <w:rPr>
                <w:rFonts w:hint="eastAsia" w:ascii="宋体" w:hAnsi="宋体"/>
                <w:sz w:val="32"/>
              </w:rPr>
            </w:pPr>
          </w:p>
        </w:tc>
        <w:tc>
          <w:tcPr>
            <w:tcW w:w="709" w:type="dxa"/>
            <w:vAlign w:val="center"/>
          </w:tcPr>
          <w:p w14:paraId="7C4B2D89">
            <w:pPr>
              <w:spacing w:line="360" w:lineRule="auto"/>
              <w:ind w:firstLine="640" w:firstLineChars="200"/>
              <w:rPr>
                <w:rFonts w:hint="eastAsia" w:ascii="宋体" w:hAnsi="宋体"/>
                <w:sz w:val="32"/>
              </w:rPr>
            </w:pPr>
          </w:p>
        </w:tc>
        <w:tc>
          <w:tcPr>
            <w:tcW w:w="709" w:type="dxa"/>
            <w:vAlign w:val="center"/>
          </w:tcPr>
          <w:p w14:paraId="6B1ECCF7">
            <w:pPr>
              <w:spacing w:line="360" w:lineRule="auto"/>
              <w:ind w:firstLine="640" w:firstLineChars="200"/>
              <w:rPr>
                <w:rFonts w:hint="eastAsia" w:ascii="宋体" w:hAnsi="宋体"/>
                <w:sz w:val="32"/>
              </w:rPr>
            </w:pPr>
          </w:p>
        </w:tc>
      </w:tr>
      <w:tr w14:paraId="1AAB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8194A5">
            <w:pPr>
              <w:spacing w:line="360" w:lineRule="auto"/>
              <w:ind w:firstLine="640" w:firstLineChars="200"/>
              <w:rPr>
                <w:rFonts w:hint="eastAsia" w:ascii="宋体" w:hAnsi="宋体"/>
                <w:sz w:val="32"/>
              </w:rPr>
            </w:pPr>
          </w:p>
        </w:tc>
        <w:tc>
          <w:tcPr>
            <w:tcW w:w="900" w:type="dxa"/>
            <w:vAlign w:val="center"/>
          </w:tcPr>
          <w:p w14:paraId="36306232">
            <w:pPr>
              <w:spacing w:line="360" w:lineRule="auto"/>
              <w:ind w:firstLine="640" w:firstLineChars="200"/>
              <w:rPr>
                <w:rFonts w:hint="eastAsia" w:ascii="宋体" w:hAnsi="宋体"/>
                <w:sz w:val="32"/>
              </w:rPr>
            </w:pPr>
          </w:p>
        </w:tc>
        <w:tc>
          <w:tcPr>
            <w:tcW w:w="1319" w:type="dxa"/>
            <w:vAlign w:val="center"/>
          </w:tcPr>
          <w:p w14:paraId="7933F380">
            <w:pPr>
              <w:spacing w:line="360" w:lineRule="auto"/>
              <w:ind w:firstLine="640" w:firstLineChars="200"/>
              <w:rPr>
                <w:rFonts w:hint="eastAsia" w:ascii="宋体" w:hAnsi="宋体"/>
                <w:sz w:val="32"/>
              </w:rPr>
            </w:pPr>
          </w:p>
        </w:tc>
        <w:tc>
          <w:tcPr>
            <w:tcW w:w="682" w:type="dxa"/>
            <w:vAlign w:val="center"/>
          </w:tcPr>
          <w:p w14:paraId="59115F73">
            <w:pPr>
              <w:spacing w:line="360" w:lineRule="auto"/>
              <w:ind w:firstLine="640" w:firstLineChars="200"/>
              <w:rPr>
                <w:rFonts w:hint="eastAsia" w:ascii="宋体" w:hAnsi="宋体"/>
                <w:sz w:val="32"/>
              </w:rPr>
            </w:pPr>
          </w:p>
        </w:tc>
        <w:tc>
          <w:tcPr>
            <w:tcW w:w="709" w:type="dxa"/>
            <w:vAlign w:val="center"/>
          </w:tcPr>
          <w:p w14:paraId="0A8792A0">
            <w:pPr>
              <w:spacing w:line="360" w:lineRule="auto"/>
              <w:ind w:firstLine="640" w:firstLineChars="200"/>
              <w:rPr>
                <w:rFonts w:hint="eastAsia" w:ascii="宋体" w:hAnsi="宋体"/>
                <w:sz w:val="32"/>
              </w:rPr>
            </w:pPr>
          </w:p>
        </w:tc>
        <w:tc>
          <w:tcPr>
            <w:tcW w:w="877" w:type="dxa"/>
            <w:vAlign w:val="center"/>
          </w:tcPr>
          <w:p w14:paraId="0E10C16B">
            <w:pPr>
              <w:spacing w:line="360" w:lineRule="auto"/>
              <w:ind w:firstLine="640" w:firstLineChars="200"/>
              <w:rPr>
                <w:rFonts w:hint="eastAsia" w:ascii="宋体" w:hAnsi="宋体"/>
                <w:sz w:val="32"/>
              </w:rPr>
            </w:pPr>
          </w:p>
        </w:tc>
        <w:tc>
          <w:tcPr>
            <w:tcW w:w="800" w:type="dxa"/>
            <w:vAlign w:val="center"/>
          </w:tcPr>
          <w:p w14:paraId="33D8EFAD">
            <w:pPr>
              <w:spacing w:line="360" w:lineRule="auto"/>
              <w:ind w:firstLine="640" w:firstLineChars="200"/>
              <w:rPr>
                <w:rFonts w:hint="eastAsia" w:ascii="宋体" w:hAnsi="宋体"/>
                <w:sz w:val="32"/>
              </w:rPr>
            </w:pPr>
          </w:p>
        </w:tc>
        <w:tc>
          <w:tcPr>
            <w:tcW w:w="850" w:type="dxa"/>
            <w:vAlign w:val="center"/>
          </w:tcPr>
          <w:p w14:paraId="246F9677">
            <w:pPr>
              <w:spacing w:line="360" w:lineRule="auto"/>
              <w:ind w:firstLine="640" w:firstLineChars="200"/>
              <w:rPr>
                <w:rFonts w:hint="eastAsia" w:ascii="宋体" w:hAnsi="宋体"/>
                <w:sz w:val="32"/>
              </w:rPr>
            </w:pPr>
          </w:p>
        </w:tc>
        <w:tc>
          <w:tcPr>
            <w:tcW w:w="709" w:type="dxa"/>
            <w:vAlign w:val="center"/>
          </w:tcPr>
          <w:p w14:paraId="67EC2C2B">
            <w:pPr>
              <w:spacing w:line="360" w:lineRule="auto"/>
              <w:ind w:firstLine="640" w:firstLineChars="200"/>
              <w:rPr>
                <w:rFonts w:hint="eastAsia" w:ascii="宋体" w:hAnsi="宋体"/>
                <w:sz w:val="32"/>
              </w:rPr>
            </w:pPr>
          </w:p>
        </w:tc>
        <w:tc>
          <w:tcPr>
            <w:tcW w:w="709" w:type="dxa"/>
            <w:vAlign w:val="center"/>
          </w:tcPr>
          <w:p w14:paraId="6A675EC3">
            <w:pPr>
              <w:spacing w:line="360" w:lineRule="auto"/>
              <w:ind w:firstLine="640" w:firstLineChars="200"/>
              <w:rPr>
                <w:rFonts w:hint="eastAsia" w:ascii="宋体" w:hAnsi="宋体"/>
                <w:sz w:val="32"/>
              </w:rPr>
            </w:pPr>
          </w:p>
        </w:tc>
      </w:tr>
      <w:tr w14:paraId="1BC6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426A85">
            <w:pPr>
              <w:spacing w:line="360" w:lineRule="auto"/>
              <w:ind w:firstLine="640" w:firstLineChars="200"/>
              <w:rPr>
                <w:rFonts w:hint="eastAsia" w:ascii="宋体" w:hAnsi="宋体"/>
                <w:sz w:val="32"/>
              </w:rPr>
            </w:pPr>
          </w:p>
        </w:tc>
        <w:tc>
          <w:tcPr>
            <w:tcW w:w="900" w:type="dxa"/>
            <w:vAlign w:val="center"/>
          </w:tcPr>
          <w:p w14:paraId="09FD3FF8">
            <w:pPr>
              <w:spacing w:line="360" w:lineRule="auto"/>
              <w:ind w:firstLine="640" w:firstLineChars="200"/>
              <w:rPr>
                <w:rFonts w:hint="eastAsia" w:ascii="宋体" w:hAnsi="宋体"/>
                <w:sz w:val="32"/>
              </w:rPr>
            </w:pPr>
          </w:p>
        </w:tc>
        <w:tc>
          <w:tcPr>
            <w:tcW w:w="1319" w:type="dxa"/>
            <w:vAlign w:val="center"/>
          </w:tcPr>
          <w:p w14:paraId="538BC3CA">
            <w:pPr>
              <w:spacing w:line="360" w:lineRule="auto"/>
              <w:ind w:firstLine="640" w:firstLineChars="200"/>
              <w:rPr>
                <w:rFonts w:hint="eastAsia" w:ascii="宋体" w:hAnsi="宋体"/>
                <w:sz w:val="32"/>
              </w:rPr>
            </w:pPr>
          </w:p>
        </w:tc>
        <w:tc>
          <w:tcPr>
            <w:tcW w:w="682" w:type="dxa"/>
            <w:vAlign w:val="center"/>
          </w:tcPr>
          <w:p w14:paraId="33E30D27">
            <w:pPr>
              <w:spacing w:line="360" w:lineRule="auto"/>
              <w:ind w:firstLine="640" w:firstLineChars="200"/>
              <w:rPr>
                <w:rFonts w:hint="eastAsia" w:ascii="宋体" w:hAnsi="宋体"/>
                <w:sz w:val="32"/>
              </w:rPr>
            </w:pPr>
          </w:p>
        </w:tc>
        <w:tc>
          <w:tcPr>
            <w:tcW w:w="709" w:type="dxa"/>
            <w:vAlign w:val="center"/>
          </w:tcPr>
          <w:p w14:paraId="287C52CF">
            <w:pPr>
              <w:spacing w:line="360" w:lineRule="auto"/>
              <w:ind w:firstLine="640" w:firstLineChars="200"/>
              <w:rPr>
                <w:rFonts w:hint="eastAsia" w:ascii="宋体" w:hAnsi="宋体"/>
                <w:sz w:val="32"/>
              </w:rPr>
            </w:pPr>
          </w:p>
        </w:tc>
        <w:tc>
          <w:tcPr>
            <w:tcW w:w="877" w:type="dxa"/>
            <w:vAlign w:val="center"/>
          </w:tcPr>
          <w:p w14:paraId="4481872C">
            <w:pPr>
              <w:spacing w:line="360" w:lineRule="auto"/>
              <w:ind w:firstLine="640" w:firstLineChars="200"/>
              <w:rPr>
                <w:rFonts w:hint="eastAsia" w:ascii="宋体" w:hAnsi="宋体"/>
                <w:sz w:val="32"/>
              </w:rPr>
            </w:pPr>
          </w:p>
        </w:tc>
        <w:tc>
          <w:tcPr>
            <w:tcW w:w="800" w:type="dxa"/>
            <w:vAlign w:val="center"/>
          </w:tcPr>
          <w:p w14:paraId="382B70C3">
            <w:pPr>
              <w:spacing w:line="360" w:lineRule="auto"/>
              <w:ind w:firstLine="640" w:firstLineChars="200"/>
              <w:rPr>
                <w:rFonts w:hint="eastAsia" w:ascii="宋体" w:hAnsi="宋体"/>
                <w:sz w:val="32"/>
              </w:rPr>
            </w:pPr>
          </w:p>
        </w:tc>
        <w:tc>
          <w:tcPr>
            <w:tcW w:w="850" w:type="dxa"/>
            <w:vAlign w:val="center"/>
          </w:tcPr>
          <w:p w14:paraId="7591B125">
            <w:pPr>
              <w:spacing w:line="360" w:lineRule="auto"/>
              <w:ind w:firstLine="640" w:firstLineChars="200"/>
              <w:rPr>
                <w:rFonts w:hint="eastAsia" w:ascii="宋体" w:hAnsi="宋体"/>
                <w:sz w:val="32"/>
              </w:rPr>
            </w:pPr>
          </w:p>
        </w:tc>
        <w:tc>
          <w:tcPr>
            <w:tcW w:w="709" w:type="dxa"/>
            <w:vAlign w:val="center"/>
          </w:tcPr>
          <w:p w14:paraId="7145BD24">
            <w:pPr>
              <w:spacing w:line="360" w:lineRule="auto"/>
              <w:ind w:firstLine="640" w:firstLineChars="200"/>
              <w:rPr>
                <w:rFonts w:hint="eastAsia" w:ascii="宋体" w:hAnsi="宋体"/>
                <w:sz w:val="32"/>
              </w:rPr>
            </w:pPr>
          </w:p>
        </w:tc>
        <w:tc>
          <w:tcPr>
            <w:tcW w:w="709" w:type="dxa"/>
            <w:vAlign w:val="center"/>
          </w:tcPr>
          <w:p w14:paraId="1B761314">
            <w:pPr>
              <w:spacing w:line="360" w:lineRule="auto"/>
              <w:ind w:firstLine="640" w:firstLineChars="200"/>
              <w:rPr>
                <w:rFonts w:hint="eastAsia" w:ascii="宋体" w:hAnsi="宋体"/>
                <w:sz w:val="32"/>
              </w:rPr>
            </w:pPr>
          </w:p>
        </w:tc>
      </w:tr>
      <w:tr w14:paraId="6B47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664448">
            <w:pPr>
              <w:spacing w:line="360" w:lineRule="auto"/>
              <w:ind w:firstLine="640" w:firstLineChars="200"/>
              <w:rPr>
                <w:rFonts w:hint="eastAsia" w:ascii="宋体" w:hAnsi="宋体"/>
                <w:sz w:val="32"/>
              </w:rPr>
            </w:pPr>
          </w:p>
        </w:tc>
        <w:tc>
          <w:tcPr>
            <w:tcW w:w="900" w:type="dxa"/>
            <w:vAlign w:val="center"/>
          </w:tcPr>
          <w:p w14:paraId="015639E1">
            <w:pPr>
              <w:spacing w:line="360" w:lineRule="auto"/>
              <w:ind w:firstLine="640" w:firstLineChars="200"/>
              <w:rPr>
                <w:rFonts w:hint="eastAsia" w:ascii="宋体" w:hAnsi="宋体"/>
                <w:sz w:val="32"/>
              </w:rPr>
            </w:pPr>
          </w:p>
        </w:tc>
        <w:tc>
          <w:tcPr>
            <w:tcW w:w="1319" w:type="dxa"/>
            <w:vAlign w:val="center"/>
          </w:tcPr>
          <w:p w14:paraId="63F7174C">
            <w:pPr>
              <w:spacing w:line="360" w:lineRule="auto"/>
              <w:ind w:firstLine="640" w:firstLineChars="200"/>
              <w:rPr>
                <w:rFonts w:hint="eastAsia" w:ascii="宋体" w:hAnsi="宋体"/>
                <w:sz w:val="32"/>
              </w:rPr>
            </w:pPr>
          </w:p>
        </w:tc>
        <w:tc>
          <w:tcPr>
            <w:tcW w:w="682" w:type="dxa"/>
            <w:vAlign w:val="center"/>
          </w:tcPr>
          <w:p w14:paraId="19459F0C">
            <w:pPr>
              <w:spacing w:line="360" w:lineRule="auto"/>
              <w:ind w:firstLine="640" w:firstLineChars="200"/>
              <w:rPr>
                <w:rFonts w:hint="eastAsia" w:ascii="宋体" w:hAnsi="宋体"/>
                <w:sz w:val="32"/>
              </w:rPr>
            </w:pPr>
          </w:p>
        </w:tc>
        <w:tc>
          <w:tcPr>
            <w:tcW w:w="709" w:type="dxa"/>
            <w:vAlign w:val="center"/>
          </w:tcPr>
          <w:p w14:paraId="1EF34589">
            <w:pPr>
              <w:spacing w:line="360" w:lineRule="auto"/>
              <w:ind w:firstLine="640" w:firstLineChars="200"/>
              <w:rPr>
                <w:rFonts w:hint="eastAsia" w:ascii="宋体" w:hAnsi="宋体"/>
                <w:sz w:val="32"/>
              </w:rPr>
            </w:pPr>
          </w:p>
        </w:tc>
        <w:tc>
          <w:tcPr>
            <w:tcW w:w="877" w:type="dxa"/>
            <w:vAlign w:val="center"/>
          </w:tcPr>
          <w:p w14:paraId="75BF58C1">
            <w:pPr>
              <w:spacing w:line="360" w:lineRule="auto"/>
              <w:ind w:firstLine="640" w:firstLineChars="200"/>
              <w:rPr>
                <w:rFonts w:hint="eastAsia" w:ascii="宋体" w:hAnsi="宋体"/>
                <w:sz w:val="32"/>
              </w:rPr>
            </w:pPr>
          </w:p>
        </w:tc>
        <w:tc>
          <w:tcPr>
            <w:tcW w:w="800" w:type="dxa"/>
            <w:vAlign w:val="center"/>
          </w:tcPr>
          <w:p w14:paraId="48BCE8F6">
            <w:pPr>
              <w:spacing w:line="360" w:lineRule="auto"/>
              <w:ind w:firstLine="640" w:firstLineChars="200"/>
              <w:rPr>
                <w:rFonts w:hint="eastAsia" w:ascii="宋体" w:hAnsi="宋体"/>
                <w:sz w:val="32"/>
              </w:rPr>
            </w:pPr>
          </w:p>
        </w:tc>
        <w:tc>
          <w:tcPr>
            <w:tcW w:w="850" w:type="dxa"/>
            <w:vAlign w:val="center"/>
          </w:tcPr>
          <w:p w14:paraId="12420128">
            <w:pPr>
              <w:spacing w:line="360" w:lineRule="auto"/>
              <w:ind w:firstLine="640" w:firstLineChars="200"/>
              <w:rPr>
                <w:rFonts w:hint="eastAsia" w:ascii="宋体" w:hAnsi="宋体"/>
                <w:sz w:val="32"/>
              </w:rPr>
            </w:pPr>
          </w:p>
        </w:tc>
        <w:tc>
          <w:tcPr>
            <w:tcW w:w="709" w:type="dxa"/>
            <w:vAlign w:val="center"/>
          </w:tcPr>
          <w:p w14:paraId="09332291">
            <w:pPr>
              <w:spacing w:line="360" w:lineRule="auto"/>
              <w:ind w:firstLine="640" w:firstLineChars="200"/>
              <w:rPr>
                <w:rFonts w:hint="eastAsia" w:ascii="宋体" w:hAnsi="宋体"/>
                <w:sz w:val="32"/>
              </w:rPr>
            </w:pPr>
          </w:p>
        </w:tc>
        <w:tc>
          <w:tcPr>
            <w:tcW w:w="709" w:type="dxa"/>
            <w:vAlign w:val="center"/>
          </w:tcPr>
          <w:p w14:paraId="09C1CFA6">
            <w:pPr>
              <w:spacing w:line="360" w:lineRule="auto"/>
              <w:ind w:firstLine="640" w:firstLineChars="200"/>
              <w:rPr>
                <w:rFonts w:hint="eastAsia" w:ascii="宋体" w:hAnsi="宋体"/>
                <w:sz w:val="32"/>
              </w:rPr>
            </w:pPr>
          </w:p>
        </w:tc>
      </w:tr>
      <w:tr w14:paraId="60DE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59DB90">
            <w:pPr>
              <w:spacing w:line="360" w:lineRule="auto"/>
              <w:ind w:firstLine="640" w:firstLineChars="200"/>
              <w:rPr>
                <w:rFonts w:hint="eastAsia" w:ascii="宋体" w:hAnsi="宋体"/>
                <w:sz w:val="32"/>
              </w:rPr>
            </w:pPr>
          </w:p>
        </w:tc>
        <w:tc>
          <w:tcPr>
            <w:tcW w:w="900" w:type="dxa"/>
            <w:vAlign w:val="center"/>
          </w:tcPr>
          <w:p w14:paraId="0148F0B8">
            <w:pPr>
              <w:spacing w:line="360" w:lineRule="auto"/>
              <w:ind w:firstLine="640" w:firstLineChars="200"/>
              <w:rPr>
                <w:rFonts w:hint="eastAsia" w:ascii="宋体" w:hAnsi="宋体"/>
                <w:sz w:val="32"/>
              </w:rPr>
            </w:pPr>
          </w:p>
        </w:tc>
        <w:tc>
          <w:tcPr>
            <w:tcW w:w="1319" w:type="dxa"/>
            <w:vAlign w:val="center"/>
          </w:tcPr>
          <w:p w14:paraId="6647684E">
            <w:pPr>
              <w:spacing w:line="360" w:lineRule="auto"/>
              <w:ind w:firstLine="640" w:firstLineChars="200"/>
              <w:rPr>
                <w:rFonts w:hint="eastAsia" w:ascii="宋体" w:hAnsi="宋体"/>
                <w:sz w:val="32"/>
              </w:rPr>
            </w:pPr>
          </w:p>
        </w:tc>
        <w:tc>
          <w:tcPr>
            <w:tcW w:w="682" w:type="dxa"/>
            <w:vAlign w:val="center"/>
          </w:tcPr>
          <w:p w14:paraId="5C7971A5">
            <w:pPr>
              <w:spacing w:line="360" w:lineRule="auto"/>
              <w:ind w:firstLine="640" w:firstLineChars="200"/>
              <w:rPr>
                <w:rFonts w:hint="eastAsia" w:ascii="宋体" w:hAnsi="宋体"/>
                <w:sz w:val="32"/>
              </w:rPr>
            </w:pPr>
          </w:p>
        </w:tc>
        <w:tc>
          <w:tcPr>
            <w:tcW w:w="709" w:type="dxa"/>
            <w:vAlign w:val="center"/>
          </w:tcPr>
          <w:p w14:paraId="3A09AF2B">
            <w:pPr>
              <w:spacing w:line="360" w:lineRule="auto"/>
              <w:ind w:firstLine="640" w:firstLineChars="200"/>
              <w:rPr>
                <w:rFonts w:hint="eastAsia" w:ascii="宋体" w:hAnsi="宋体"/>
                <w:sz w:val="32"/>
              </w:rPr>
            </w:pPr>
          </w:p>
        </w:tc>
        <w:tc>
          <w:tcPr>
            <w:tcW w:w="877" w:type="dxa"/>
            <w:vAlign w:val="center"/>
          </w:tcPr>
          <w:p w14:paraId="2091D180">
            <w:pPr>
              <w:spacing w:line="360" w:lineRule="auto"/>
              <w:ind w:firstLine="640" w:firstLineChars="200"/>
              <w:rPr>
                <w:rFonts w:hint="eastAsia" w:ascii="宋体" w:hAnsi="宋体"/>
                <w:sz w:val="32"/>
              </w:rPr>
            </w:pPr>
          </w:p>
        </w:tc>
        <w:tc>
          <w:tcPr>
            <w:tcW w:w="800" w:type="dxa"/>
            <w:vAlign w:val="center"/>
          </w:tcPr>
          <w:p w14:paraId="151EDCEA">
            <w:pPr>
              <w:spacing w:line="360" w:lineRule="auto"/>
              <w:ind w:firstLine="640" w:firstLineChars="200"/>
              <w:rPr>
                <w:rFonts w:hint="eastAsia" w:ascii="宋体" w:hAnsi="宋体"/>
                <w:sz w:val="32"/>
              </w:rPr>
            </w:pPr>
          </w:p>
        </w:tc>
        <w:tc>
          <w:tcPr>
            <w:tcW w:w="850" w:type="dxa"/>
            <w:vAlign w:val="center"/>
          </w:tcPr>
          <w:p w14:paraId="5C0DC670">
            <w:pPr>
              <w:spacing w:line="360" w:lineRule="auto"/>
              <w:ind w:firstLine="640" w:firstLineChars="200"/>
              <w:rPr>
                <w:rFonts w:hint="eastAsia" w:ascii="宋体" w:hAnsi="宋体"/>
                <w:sz w:val="32"/>
              </w:rPr>
            </w:pPr>
          </w:p>
        </w:tc>
        <w:tc>
          <w:tcPr>
            <w:tcW w:w="709" w:type="dxa"/>
            <w:vAlign w:val="center"/>
          </w:tcPr>
          <w:p w14:paraId="178290D4">
            <w:pPr>
              <w:spacing w:line="360" w:lineRule="auto"/>
              <w:ind w:firstLine="640" w:firstLineChars="200"/>
              <w:rPr>
                <w:rFonts w:hint="eastAsia" w:ascii="宋体" w:hAnsi="宋体"/>
                <w:sz w:val="32"/>
              </w:rPr>
            </w:pPr>
          </w:p>
        </w:tc>
        <w:tc>
          <w:tcPr>
            <w:tcW w:w="709" w:type="dxa"/>
            <w:vAlign w:val="center"/>
          </w:tcPr>
          <w:p w14:paraId="06FADC34">
            <w:pPr>
              <w:spacing w:line="360" w:lineRule="auto"/>
              <w:ind w:firstLine="640" w:firstLineChars="200"/>
              <w:rPr>
                <w:rFonts w:hint="eastAsia" w:ascii="宋体" w:hAnsi="宋体"/>
                <w:sz w:val="32"/>
              </w:rPr>
            </w:pPr>
          </w:p>
        </w:tc>
      </w:tr>
    </w:tbl>
    <w:p w14:paraId="4D19C70C">
      <w:pPr>
        <w:spacing w:line="360" w:lineRule="auto"/>
        <w:ind w:firstLine="643" w:firstLineChars="200"/>
        <w:rPr>
          <w:b/>
          <w:sz w:val="32"/>
        </w:rPr>
      </w:pPr>
    </w:p>
    <w:p w14:paraId="70F5FB63">
      <w:pPr>
        <w:spacing w:line="360" w:lineRule="auto"/>
        <w:rPr>
          <w:rFonts w:hint="eastAsia" w:ascii="黑体" w:hAnsi="黑体" w:eastAsia="黑体"/>
          <w:sz w:val="28"/>
          <w:szCs w:val="28"/>
        </w:rPr>
      </w:pPr>
      <w:r>
        <w:rPr>
          <w:rFonts w:hint="eastAsia" w:ascii="黑体" w:hAnsi="黑体" w:eastAsia="黑体"/>
          <w:sz w:val="28"/>
          <w:szCs w:val="28"/>
        </w:rPr>
        <w:t>附件2：</w:t>
      </w:r>
    </w:p>
    <w:p w14:paraId="27B9F19D">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6C6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76D633">
            <w:pPr>
              <w:jc w:val="center"/>
              <w:rPr>
                <w:szCs w:val="21"/>
              </w:rPr>
            </w:pPr>
            <w:r>
              <w:rPr>
                <w:rFonts w:hint="eastAsia"/>
                <w:szCs w:val="21"/>
              </w:rPr>
              <w:t>序号</w:t>
            </w:r>
          </w:p>
        </w:tc>
        <w:tc>
          <w:tcPr>
            <w:tcW w:w="1446" w:type="dxa"/>
            <w:vAlign w:val="center"/>
          </w:tcPr>
          <w:p w14:paraId="210424EB">
            <w:pPr>
              <w:jc w:val="center"/>
              <w:rPr>
                <w:szCs w:val="21"/>
              </w:rPr>
            </w:pPr>
            <w:r>
              <w:rPr>
                <w:rFonts w:hint="eastAsia"/>
                <w:szCs w:val="21"/>
              </w:rPr>
              <w:t>材料</w:t>
            </w:r>
          </w:p>
          <w:p w14:paraId="3708FC4D">
            <w:pPr>
              <w:jc w:val="center"/>
              <w:rPr>
                <w:szCs w:val="21"/>
              </w:rPr>
            </w:pPr>
            <w:r>
              <w:rPr>
                <w:rFonts w:hint="eastAsia"/>
                <w:szCs w:val="21"/>
              </w:rPr>
              <w:t>设备</w:t>
            </w:r>
          </w:p>
          <w:p w14:paraId="6EC3E0E6">
            <w:pPr>
              <w:jc w:val="center"/>
              <w:rPr>
                <w:szCs w:val="21"/>
              </w:rPr>
            </w:pPr>
            <w:r>
              <w:rPr>
                <w:rFonts w:hint="eastAsia"/>
                <w:szCs w:val="21"/>
              </w:rPr>
              <w:t>品种</w:t>
            </w:r>
          </w:p>
        </w:tc>
        <w:tc>
          <w:tcPr>
            <w:tcW w:w="851" w:type="dxa"/>
            <w:vAlign w:val="center"/>
          </w:tcPr>
          <w:p w14:paraId="6B97C9F8">
            <w:pPr>
              <w:jc w:val="center"/>
              <w:rPr>
                <w:szCs w:val="21"/>
              </w:rPr>
            </w:pPr>
            <w:r>
              <w:rPr>
                <w:rFonts w:hint="eastAsia"/>
                <w:szCs w:val="21"/>
              </w:rPr>
              <w:t>规格</w:t>
            </w:r>
          </w:p>
          <w:p w14:paraId="392C1705">
            <w:pPr>
              <w:jc w:val="center"/>
              <w:rPr>
                <w:szCs w:val="21"/>
              </w:rPr>
            </w:pPr>
            <w:r>
              <w:rPr>
                <w:rFonts w:hint="eastAsia"/>
                <w:szCs w:val="21"/>
              </w:rPr>
              <w:t>型号</w:t>
            </w:r>
          </w:p>
        </w:tc>
        <w:tc>
          <w:tcPr>
            <w:tcW w:w="708" w:type="dxa"/>
            <w:vAlign w:val="center"/>
          </w:tcPr>
          <w:p w14:paraId="6B7BF241">
            <w:pPr>
              <w:jc w:val="center"/>
              <w:rPr>
                <w:szCs w:val="21"/>
              </w:rPr>
            </w:pPr>
            <w:r>
              <w:rPr>
                <w:rFonts w:hint="eastAsia"/>
                <w:szCs w:val="21"/>
              </w:rPr>
              <w:t>单位</w:t>
            </w:r>
          </w:p>
        </w:tc>
        <w:tc>
          <w:tcPr>
            <w:tcW w:w="810" w:type="dxa"/>
            <w:vAlign w:val="center"/>
          </w:tcPr>
          <w:p w14:paraId="0D09A6D8">
            <w:pPr>
              <w:jc w:val="center"/>
              <w:rPr>
                <w:szCs w:val="21"/>
              </w:rPr>
            </w:pPr>
            <w:r>
              <w:rPr>
                <w:rFonts w:hint="eastAsia"/>
                <w:szCs w:val="21"/>
              </w:rPr>
              <w:t>数量</w:t>
            </w:r>
          </w:p>
        </w:tc>
        <w:tc>
          <w:tcPr>
            <w:tcW w:w="851" w:type="dxa"/>
            <w:vAlign w:val="center"/>
          </w:tcPr>
          <w:p w14:paraId="4652706E">
            <w:pPr>
              <w:jc w:val="center"/>
              <w:rPr>
                <w:szCs w:val="21"/>
              </w:rPr>
            </w:pPr>
            <w:r>
              <w:rPr>
                <w:rFonts w:hint="eastAsia"/>
                <w:szCs w:val="21"/>
              </w:rPr>
              <w:t>单价</w:t>
            </w:r>
          </w:p>
        </w:tc>
        <w:tc>
          <w:tcPr>
            <w:tcW w:w="736" w:type="dxa"/>
            <w:vAlign w:val="center"/>
          </w:tcPr>
          <w:p w14:paraId="63AFFC22">
            <w:pPr>
              <w:jc w:val="center"/>
              <w:rPr>
                <w:szCs w:val="21"/>
              </w:rPr>
            </w:pPr>
            <w:r>
              <w:rPr>
                <w:rFonts w:hint="eastAsia"/>
                <w:szCs w:val="21"/>
              </w:rPr>
              <w:t>质量等级</w:t>
            </w:r>
          </w:p>
        </w:tc>
        <w:tc>
          <w:tcPr>
            <w:tcW w:w="910" w:type="dxa"/>
            <w:vAlign w:val="center"/>
          </w:tcPr>
          <w:p w14:paraId="71688BD3">
            <w:pPr>
              <w:jc w:val="center"/>
              <w:rPr>
                <w:szCs w:val="21"/>
              </w:rPr>
            </w:pPr>
            <w:r>
              <w:rPr>
                <w:rFonts w:hint="eastAsia"/>
                <w:szCs w:val="21"/>
              </w:rPr>
              <w:t>供应</w:t>
            </w:r>
          </w:p>
          <w:p w14:paraId="52C917EF">
            <w:pPr>
              <w:jc w:val="center"/>
              <w:rPr>
                <w:szCs w:val="21"/>
              </w:rPr>
            </w:pPr>
            <w:r>
              <w:rPr>
                <w:rFonts w:hint="eastAsia"/>
                <w:szCs w:val="21"/>
              </w:rPr>
              <w:t>时间</w:t>
            </w:r>
          </w:p>
        </w:tc>
        <w:tc>
          <w:tcPr>
            <w:tcW w:w="1088" w:type="dxa"/>
            <w:vAlign w:val="center"/>
          </w:tcPr>
          <w:p w14:paraId="07A81673">
            <w:pPr>
              <w:jc w:val="center"/>
              <w:rPr>
                <w:szCs w:val="21"/>
              </w:rPr>
            </w:pPr>
            <w:r>
              <w:rPr>
                <w:rFonts w:hint="eastAsia"/>
                <w:szCs w:val="21"/>
              </w:rPr>
              <w:t>送达</w:t>
            </w:r>
          </w:p>
          <w:p w14:paraId="5671FF76">
            <w:pPr>
              <w:jc w:val="center"/>
              <w:rPr>
                <w:szCs w:val="21"/>
              </w:rPr>
            </w:pPr>
            <w:r>
              <w:rPr>
                <w:rFonts w:hint="eastAsia"/>
                <w:szCs w:val="21"/>
              </w:rPr>
              <w:t>地点</w:t>
            </w:r>
          </w:p>
        </w:tc>
        <w:tc>
          <w:tcPr>
            <w:tcW w:w="878" w:type="dxa"/>
            <w:vAlign w:val="center"/>
          </w:tcPr>
          <w:p w14:paraId="6E6228DB">
            <w:pPr>
              <w:jc w:val="center"/>
              <w:rPr>
                <w:szCs w:val="21"/>
              </w:rPr>
            </w:pPr>
            <w:r>
              <w:rPr>
                <w:rFonts w:hint="eastAsia"/>
                <w:szCs w:val="21"/>
              </w:rPr>
              <w:t>备注</w:t>
            </w:r>
          </w:p>
        </w:tc>
      </w:tr>
      <w:tr w14:paraId="41B8A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C4C724">
            <w:pPr>
              <w:spacing w:line="360" w:lineRule="auto"/>
              <w:ind w:firstLine="800" w:firstLineChars="200"/>
              <w:rPr>
                <w:sz w:val="40"/>
                <w:szCs w:val="32"/>
              </w:rPr>
            </w:pPr>
          </w:p>
        </w:tc>
        <w:tc>
          <w:tcPr>
            <w:tcW w:w="1446" w:type="dxa"/>
            <w:vAlign w:val="center"/>
          </w:tcPr>
          <w:p w14:paraId="3518966E">
            <w:pPr>
              <w:spacing w:line="360" w:lineRule="auto"/>
              <w:ind w:firstLine="800" w:firstLineChars="200"/>
              <w:rPr>
                <w:sz w:val="40"/>
                <w:szCs w:val="32"/>
              </w:rPr>
            </w:pPr>
          </w:p>
        </w:tc>
        <w:tc>
          <w:tcPr>
            <w:tcW w:w="851" w:type="dxa"/>
            <w:vAlign w:val="center"/>
          </w:tcPr>
          <w:p w14:paraId="0B4FD873">
            <w:pPr>
              <w:spacing w:line="360" w:lineRule="auto"/>
              <w:ind w:firstLine="800" w:firstLineChars="200"/>
              <w:rPr>
                <w:sz w:val="40"/>
                <w:szCs w:val="32"/>
              </w:rPr>
            </w:pPr>
          </w:p>
        </w:tc>
        <w:tc>
          <w:tcPr>
            <w:tcW w:w="708" w:type="dxa"/>
            <w:vAlign w:val="center"/>
          </w:tcPr>
          <w:p w14:paraId="112F6921">
            <w:pPr>
              <w:spacing w:line="360" w:lineRule="auto"/>
              <w:ind w:firstLine="800" w:firstLineChars="200"/>
              <w:rPr>
                <w:sz w:val="40"/>
                <w:szCs w:val="32"/>
              </w:rPr>
            </w:pPr>
          </w:p>
        </w:tc>
        <w:tc>
          <w:tcPr>
            <w:tcW w:w="810" w:type="dxa"/>
            <w:vAlign w:val="center"/>
          </w:tcPr>
          <w:p w14:paraId="62E0D70D">
            <w:pPr>
              <w:spacing w:line="360" w:lineRule="auto"/>
              <w:ind w:firstLine="800" w:firstLineChars="200"/>
              <w:rPr>
                <w:sz w:val="40"/>
                <w:szCs w:val="32"/>
              </w:rPr>
            </w:pPr>
          </w:p>
        </w:tc>
        <w:tc>
          <w:tcPr>
            <w:tcW w:w="851" w:type="dxa"/>
            <w:vAlign w:val="center"/>
          </w:tcPr>
          <w:p w14:paraId="66A6F32C">
            <w:pPr>
              <w:spacing w:line="360" w:lineRule="auto"/>
              <w:ind w:firstLine="800" w:firstLineChars="200"/>
              <w:rPr>
                <w:sz w:val="40"/>
                <w:szCs w:val="32"/>
              </w:rPr>
            </w:pPr>
          </w:p>
        </w:tc>
        <w:tc>
          <w:tcPr>
            <w:tcW w:w="736" w:type="dxa"/>
            <w:vAlign w:val="center"/>
          </w:tcPr>
          <w:p w14:paraId="2DCBDCF1">
            <w:pPr>
              <w:spacing w:line="360" w:lineRule="auto"/>
              <w:ind w:firstLine="800" w:firstLineChars="200"/>
              <w:rPr>
                <w:sz w:val="40"/>
                <w:szCs w:val="32"/>
              </w:rPr>
            </w:pPr>
          </w:p>
        </w:tc>
        <w:tc>
          <w:tcPr>
            <w:tcW w:w="910" w:type="dxa"/>
            <w:vAlign w:val="center"/>
          </w:tcPr>
          <w:p w14:paraId="00E7C9FE">
            <w:pPr>
              <w:spacing w:line="360" w:lineRule="auto"/>
              <w:ind w:firstLine="800" w:firstLineChars="200"/>
              <w:rPr>
                <w:sz w:val="40"/>
                <w:szCs w:val="32"/>
              </w:rPr>
            </w:pPr>
          </w:p>
        </w:tc>
        <w:tc>
          <w:tcPr>
            <w:tcW w:w="1088" w:type="dxa"/>
            <w:vAlign w:val="center"/>
          </w:tcPr>
          <w:p w14:paraId="573CD0D7">
            <w:pPr>
              <w:spacing w:line="360" w:lineRule="auto"/>
              <w:ind w:firstLine="800" w:firstLineChars="200"/>
              <w:rPr>
                <w:sz w:val="40"/>
                <w:szCs w:val="32"/>
              </w:rPr>
            </w:pPr>
          </w:p>
        </w:tc>
        <w:tc>
          <w:tcPr>
            <w:tcW w:w="878" w:type="dxa"/>
            <w:vAlign w:val="center"/>
          </w:tcPr>
          <w:p w14:paraId="5324B174">
            <w:pPr>
              <w:spacing w:line="360" w:lineRule="auto"/>
              <w:ind w:firstLine="800" w:firstLineChars="200"/>
              <w:rPr>
                <w:sz w:val="40"/>
                <w:szCs w:val="32"/>
              </w:rPr>
            </w:pPr>
          </w:p>
        </w:tc>
      </w:tr>
      <w:tr w14:paraId="0339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5CC976">
            <w:pPr>
              <w:spacing w:line="360" w:lineRule="auto"/>
              <w:ind w:firstLine="800" w:firstLineChars="200"/>
              <w:rPr>
                <w:sz w:val="40"/>
                <w:szCs w:val="32"/>
              </w:rPr>
            </w:pPr>
          </w:p>
        </w:tc>
        <w:tc>
          <w:tcPr>
            <w:tcW w:w="1446" w:type="dxa"/>
            <w:vAlign w:val="center"/>
          </w:tcPr>
          <w:p w14:paraId="79A99891">
            <w:pPr>
              <w:spacing w:line="360" w:lineRule="auto"/>
              <w:ind w:firstLine="800" w:firstLineChars="200"/>
              <w:rPr>
                <w:sz w:val="40"/>
                <w:szCs w:val="32"/>
              </w:rPr>
            </w:pPr>
          </w:p>
        </w:tc>
        <w:tc>
          <w:tcPr>
            <w:tcW w:w="851" w:type="dxa"/>
            <w:vAlign w:val="center"/>
          </w:tcPr>
          <w:p w14:paraId="7A4EF7AC">
            <w:pPr>
              <w:spacing w:line="360" w:lineRule="auto"/>
              <w:ind w:firstLine="800" w:firstLineChars="200"/>
              <w:rPr>
                <w:sz w:val="40"/>
                <w:szCs w:val="32"/>
              </w:rPr>
            </w:pPr>
          </w:p>
        </w:tc>
        <w:tc>
          <w:tcPr>
            <w:tcW w:w="708" w:type="dxa"/>
            <w:vAlign w:val="center"/>
          </w:tcPr>
          <w:p w14:paraId="42806B35">
            <w:pPr>
              <w:spacing w:line="360" w:lineRule="auto"/>
              <w:ind w:firstLine="800" w:firstLineChars="200"/>
              <w:rPr>
                <w:sz w:val="40"/>
                <w:szCs w:val="32"/>
              </w:rPr>
            </w:pPr>
          </w:p>
        </w:tc>
        <w:tc>
          <w:tcPr>
            <w:tcW w:w="810" w:type="dxa"/>
            <w:vAlign w:val="center"/>
          </w:tcPr>
          <w:p w14:paraId="539DB57B">
            <w:pPr>
              <w:spacing w:line="360" w:lineRule="auto"/>
              <w:ind w:firstLine="800" w:firstLineChars="200"/>
              <w:rPr>
                <w:sz w:val="40"/>
                <w:szCs w:val="32"/>
              </w:rPr>
            </w:pPr>
          </w:p>
        </w:tc>
        <w:tc>
          <w:tcPr>
            <w:tcW w:w="851" w:type="dxa"/>
            <w:vAlign w:val="center"/>
          </w:tcPr>
          <w:p w14:paraId="644818BB">
            <w:pPr>
              <w:spacing w:line="360" w:lineRule="auto"/>
              <w:ind w:firstLine="800" w:firstLineChars="200"/>
              <w:rPr>
                <w:sz w:val="40"/>
                <w:szCs w:val="32"/>
              </w:rPr>
            </w:pPr>
          </w:p>
        </w:tc>
        <w:tc>
          <w:tcPr>
            <w:tcW w:w="736" w:type="dxa"/>
            <w:vAlign w:val="center"/>
          </w:tcPr>
          <w:p w14:paraId="3CE9B119">
            <w:pPr>
              <w:spacing w:line="360" w:lineRule="auto"/>
              <w:ind w:firstLine="800" w:firstLineChars="200"/>
              <w:rPr>
                <w:sz w:val="40"/>
                <w:szCs w:val="32"/>
              </w:rPr>
            </w:pPr>
          </w:p>
        </w:tc>
        <w:tc>
          <w:tcPr>
            <w:tcW w:w="910" w:type="dxa"/>
            <w:vAlign w:val="center"/>
          </w:tcPr>
          <w:p w14:paraId="6C3BECE3">
            <w:pPr>
              <w:spacing w:line="360" w:lineRule="auto"/>
              <w:ind w:firstLine="800" w:firstLineChars="200"/>
              <w:rPr>
                <w:sz w:val="40"/>
                <w:szCs w:val="32"/>
              </w:rPr>
            </w:pPr>
          </w:p>
        </w:tc>
        <w:tc>
          <w:tcPr>
            <w:tcW w:w="1088" w:type="dxa"/>
            <w:vAlign w:val="center"/>
          </w:tcPr>
          <w:p w14:paraId="51FBB461">
            <w:pPr>
              <w:spacing w:line="360" w:lineRule="auto"/>
              <w:ind w:firstLine="800" w:firstLineChars="200"/>
              <w:rPr>
                <w:sz w:val="40"/>
                <w:szCs w:val="32"/>
              </w:rPr>
            </w:pPr>
          </w:p>
        </w:tc>
        <w:tc>
          <w:tcPr>
            <w:tcW w:w="878" w:type="dxa"/>
            <w:vAlign w:val="center"/>
          </w:tcPr>
          <w:p w14:paraId="4043C714">
            <w:pPr>
              <w:spacing w:line="360" w:lineRule="auto"/>
              <w:ind w:firstLine="800" w:firstLineChars="200"/>
              <w:rPr>
                <w:sz w:val="40"/>
                <w:szCs w:val="32"/>
              </w:rPr>
            </w:pPr>
          </w:p>
        </w:tc>
      </w:tr>
      <w:tr w14:paraId="2C00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0F19F94">
            <w:pPr>
              <w:spacing w:line="360" w:lineRule="auto"/>
              <w:ind w:firstLine="800" w:firstLineChars="200"/>
              <w:rPr>
                <w:sz w:val="40"/>
                <w:szCs w:val="32"/>
              </w:rPr>
            </w:pPr>
          </w:p>
        </w:tc>
        <w:tc>
          <w:tcPr>
            <w:tcW w:w="1446" w:type="dxa"/>
            <w:vAlign w:val="center"/>
          </w:tcPr>
          <w:p w14:paraId="1083BEFF">
            <w:pPr>
              <w:spacing w:line="360" w:lineRule="auto"/>
              <w:ind w:firstLine="800" w:firstLineChars="200"/>
              <w:rPr>
                <w:sz w:val="40"/>
                <w:szCs w:val="32"/>
              </w:rPr>
            </w:pPr>
          </w:p>
        </w:tc>
        <w:tc>
          <w:tcPr>
            <w:tcW w:w="851" w:type="dxa"/>
            <w:vAlign w:val="center"/>
          </w:tcPr>
          <w:p w14:paraId="2942F908">
            <w:pPr>
              <w:spacing w:line="360" w:lineRule="auto"/>
              <w:ind w:firstLine="800" w:firstLineChars="200"/>
              <w:rPr>
                <w:sz w:val="40"/>
                <w:szCs w:val="32"/>
              </w:rPr>
            </w:pPr>
          </w:p>
        </w:tc>
        <w:tc>
          <w:tcPr>
            <w:tcW w:w="708" w:type="dxa"/>
            <w:vAlign w:val="center"/>
          </w:tcPr>
          <w:p w14:paraId="09586AD2">
            <w:pPr>
              <w:spacing w:line="360" w:lineRule="auto"/>
              <w:ind w:firstLine="800" w:firstLineChars="200"/>
              <w:rPr>
                <w:sz w:val="40"/>
                <w:szCs w:val="32"/>
              </w:rPr>
            </w:pPr>
          </w:p>
        </w:tc>
        <w:tc>
          <w:tcPr>
            <w:tcW w:w="810" w:type="dxa"/>
            <w:vAlign w:val="center"/>
          </w:tcPr>
          <w:p w14:paraId="2006B5A2">
            <w:pPr>
              <w:spacing w:line="360" w:lineRule="auto"/>
              <w:ind w:firstLine="800" w:firstLineChars="200"/>
              <w:rPr>
                <w:sz w:val="40"/>
                <w:szCs w:val="32"/>
              </w:rPr>
            </w:pPr>
          </w:p>
        </w:tc>
        <w:tc>
          <w:tcPr>
            <w:tcW w:w="851" w:type="dxa"/>
            <w:vAlign w:val="center"/>
          </w:tcPr>
          <w:p w14:paraId="3C72DC4C">
            <w:pPr>
              <w:spacing w:line="360" w:lineRule="auto"/>
              <w:ind w:firstLine="800" w:firstLineChars="200"/>
              <w:rPr>
                <w:sz w:val="40"/>
                <w:szCs w:val="32"/>
              </w:rPr>
            </w:pPr>
          </w:p>
        </w:tc>
        <w:tc>
          <w:tcPr>
            <w:tcW w:w="736" w:type="dxa"/>
            <w:vAlign w:val="center"/>
          </w:tcPr>
          <w:p w14:paraId="1D7A1E49">
            <w:pPr>
              <w:spacing w:line="360" w:lineRule="auto"/>
              <w:ind w:firstLine="800" w:firstLineChars="200"/>
              <w:rPr>
                <w:sz w:val="40"/>
                <w:szCs w:val="32"/>
              </w:rPr>
            </w:pPr>
          </w:p>
        </w:tc>
        <w:tc>
          <w:tcPr>
            <w:tcW w:w="910" w:type="dxa"/>
            <w:vAlign w:val="center"/>
          </w:tcPr>
          <w:p w14:paraId="70E8A5B7">
            <w:pPr>
              <w:spacing w:line="360" w:lineRule="auto"/>
              <w:ind w:firstLine="800" w:firstLineChars="200"/>
              <w:rPr>
                <w:sz w:val="40"/>
                <w:szCs w:val="32"/>
              </w:rPr>
            </w:pPr>
          </w:p>
        </w:tc>
        <w:tc>
          <w:tcPr>
            <w:tcW w:w="1088" w:type="dxa"/>
            <w:vAlign w:val="center"/>
          </w:tcPr>
          <w:p w14:paraId="282A5D76">
            <w:pPr>
              <w:spacing w:line="360" w:lineRule="auto"/>
              <w:ind w:firstLine="800" w:firstLineChars="200"/>
              <w:rPr>
                <w:sz w:val="40"/>
                <w:szCs w:val="32"/>
              </w:rPr>
            </w:pPr>
          </w:p>
        </w:tc>
        <w:tc>
          <w:tcPr>
            <w:tcW w:w="878" w:type="dxa"/>
            <w:vAlign w:val="center"/>
          </w:tcPr>
          <w:p w14:paraId="7C5034A1">
            <w:pPr>
              <w:spacing w:line="360" w:lineRule="auto"/>
              <w:ind w:firstLine="800" w:firstLineChars="200"/>
              <w:rPr>
                <w:sz w:val="40"/>
                <w:szCs w:val="32"/>
              </w:rPr>
            </w:pPr>
          </w:p>
        </w:tc>
      </w:tr>
      <w:tr w14:paraId="23EB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989D790">
            <w:pPr>
              <w:spacing w:line="360" w:lineRule="auto"/>
              <w:ind w:firstLine="800" w:firstLineChars="200"/>
              <w:rPr>
                <w:sz w:val="40"/>
                <w:szCs w:val="32"/>
              </w:rPr>
            </w:pPr>
          </w:p>
        </w:tc>
        <w:tc>
          <w:tcPr>
            <w:tcW w:w="1446" w:type="dxa"/>
            <w:vAlign w:val="center"/>
          </w:tcPr>
          <w:p w14:paraId="581F6D34">
            <w:pPr>
              <w:spacing w:line="360" w:lineRule="auto"/>
              <w:ind w:firstLine="800" w:firstLineChars="200"/>
              <w:rPr>
                <w:sz w:val="40"/>
                <w:szCs w:val="32"/>
              </w:rPr>
            </w:pPr>
          </w:p>
        </w:tc>
        <w:tc>
          <w:tcPr>
            <w:tcW w:w="851" w:type="dxa"/>
            <w:vAlign w:val="center"/>
          </w:tcPr>
          <w:p w14:paraId="48AD3F14">
            <w:pPr>
              <w:spacing w:line="360" w:lineRule="auto"/>
              <w:ind w:firstLine="800" w:firstLineChars="200"/>
              <w:rPr>
                <w:sz w:val="40"/>
                <w:szCs w:val="32"/>
              </w:rPr>
            </w:pPr>
          </w:p>
        </w:tc>
        <w:tc>
          <w:tcPr>
            <w:tcW w:w="708" w:type="dxa"/>
            <w:vAlign w:val="center"/>
          </w:tcPr>
          <w:p w14:paraId="3959BE47">
            <w:pPr>
              <w:spacing w:line="360" w:lineRule="auto"/>
              <w:ind w:firstLine="800" w:firstLineChars="200"/>
              <w:rPr>
                <w:sz w:val="40"/>
                <w:szCs w:val="32"/>
              </w:rPr>
            </w:pPr>
          </w:p>
        </w:tc>
        <w:tc>
          <w:tcPr>
            <w:tcW w:w="810" w:type="dxa"/>
            <w:vAlign w:val="center"/>
          </w:tcPr>
          <w:p w14:paraId="42E585BB">
            <w:pPr>
              <w:spacing w:line="360" w:lineRule="auto"/>
              <w:ind w:firstLine="800" w:firstLineChars="200"/>
              <w:rPr>
                <w:sz w:val="40"/>
                <w:szCs w:val="32"/>
              </w:rPr>
            </w:pPr>
          </w:p>
        </w:tc>
        <w:tc>
          <w:tcPr>
            <w:tcW w:w="851" w:type="dxa"/>
            <w:vAlign w:val="center"/>
          </w:tcPr>
          <w:p w14:paraId="7A482BE6">
            <w:pPr>
              <w:spacing w:line="360" w:lineRule="auto"/>
              <w:ind w:firstLine="800" w:firstLineChars="200"/>
              <w:rPr>
                <w:sz w:val="40"/>
                <w:szCs w:val="32"/>
              </w:rPr>
            </w:pPr>
          </w:p>
        </w:tc>
        <w:tc>
          <w:tcPr>
            <w:tcW w:w="736" w:type="dxa"/>
            <w:vAlign w:val="center"/>
          </w:tcPr>
          <w:p w14:paraId="3DC91602">
            <w:pPr>
              <w:spacing w:line="360" w:lineRule="auto"/>
              <w:ind w:firstLine="800" w:firstLineChars="200"/>
              <w:rPr>
                <w:sz w:val="40"/>
                <w:szCs w:val="32"/>
              </w:rPr>
            </w:pPr>
          </w:p>
        </w:tc>
        <w:tc>
          <w:tcPr>
            <w:tcW w:w="910" w:type="dxa"/>
            <w:vAlign w:val="center"/>
          </w:tcPr>
          <w:p w14:paraId="665E2384">
            <w:pPr>
              <w:spacing w:line="360" w:lineRule="auto"/>
              <w:ind w:firstLine="800" w:firstLineChars="200"/>
              <w:rPr>
                <w:sz w:val="40"/>
                <w:szCs w:val="32"/>
              </w:rPr>
            </w:pPr>
          </w:p>
        </w:tc>
        <w:tc>
          <w:tcPr>
            <w:tcW w:w="1088" w:type="dxa"/>
            <w:vAlign w:val="center"/>
          </w:tcPr>
          <w:p w14:paraId="44856229">
            <w:pPr>
              <w:spacing w:line="360" w:lineRule="auto"/>
              <w:ind w:firstLine="800" w:firstLineChars="200"/>
              <w:rPr>
                <w:sz w:val="40"/>
                <w:szCs w:val="32"/>
              </w:rPr>
            </w:pPr>
          </w:p>
        </w:tc>
        <w:tc>
          <w:tcPr>
            <w:tcW w:w="878" w:type="dxa"/>
            <w:vAlign w:val="center"/>
          </w:tcPr>
          <w:p w14:paraId="4C138540">
            <w:pPr>
              <w:spacing w:line="360" w:lineRule="auto"/>
              <w:ind w:firstLine="800" w:firstLineChars="200"/>
              <w:rPr>
                <w:sz w:val="40"/>
                <w:szCs w:val="32"/>
              </w:rPr>
            </w:pPr>
          </w:p>
        </w:tc>
      </w:tr>
      <w:tr w14:paraId="745C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9BAB8EA">
            <w:pPr>
              <w:spacing w:line="360" w:lineRule="auto"/>
              <w:ind w:firstLine="800" w:firstLineChars="200"/>
              <w:rPr>
                <w:sz w:val="40"/>
                <w:szCs w:val="32"/>
              </w:rPr>
            </w:pPr>
          </w:p>
        </w:tc>
        <w:tc>
          <w:tcPr>
            <w:tcW w:w="1446" w:type="dxa"/>
            <w:vAlign w:val="center"/>
          </w:tcPr>
          <w:p w14:paraId="7B54A28D">
            <w:pPr>
              <w:spacing w:line="360" w:lineRule="auto"/>
              <w:ind w:firstLine="800" w:firstLineChars="200"/>
              <w:rPr>
                <w:sz w:val="40"/>
                <w:szCs w:val="32"/>
              </w:rPr>
            </w:pPr>
          </w:p>
        </w:tc>
        <w:tc>
          <w:tcPr>
            <w:tcW w:w="851" w:type="dxa"/>
            <w:vAlign w:val="center"/>
          </w:tcPr>
          <w:p w14:paraId="78ECE83D">
            <w:pPr>
              <w:spacing w:line="360" w:lineRule="auto"/>
              <w:ind w:firstLine="800" w:firstLineChars="200"/>
              <w:rPr>
                <w:sz w:val="40"/>
                <w:szCs w:val="32"/>
              </w:rPr>
            </w:pPr>
          </w:p>
        </w:tc>
        <w:tc>
          <w:tcPr>
            <w:tcW w:w="708" w:type="dxa"/>
            <w:vAlign w:val="center"/>
          </w:tcPr>
          <w:p w14:paraId="33967774">
            <w:pPr>
              <w:spacing w:line="360" w:lineRule="auto"/>
              <w:ind w:firstLine="800" w:firstLineChars="200"/>
              <w:rPr>
                <w:sz w:val="40"/>
                <w:szCs w:val="32"/>
              </w:rPr>
            </w:pPr>
          </w:p>
        </w:tc>
        <w:tc>
          <w:tcPr>
            <w:tcW w:w="810" w:type="dxa"/>
            <w:vAlign w:val="center"/>
          </w:tcPr>
          <w:p w14:paraId="2E716A65">
            <w:pPr>
              <w:spacing w:line="360" w:lineRule="auto"/>
              <w:ind w:firstLine="800" w:firstLineChars="200"/>
              <w:rPr>
                <w:sz w:val="40"/>
                <w:szCs w:val="32"/>
              </w:rPr>
            </w:pPr>
          </w:p>
        </w:tc>
        <w:tc>
          <w:tcPr>
            <w:tcW w:w="851" w:type="dxa"/>
            <w:vAlign w:val="center"/>
          </w:tcPr>
          <w:p w14:paraId="500B6295">
            <w:pPr>
              <w:spacing w:line="360" w:lineRule="auto"/>
              <w:ind w:firstLine="800" w:firstLineChars="200"/>
              <w:rPr>
                <w:sz w:val="40"/>
                <w:szCs w:val="32"/>
              </w:rPr>
            </w:pPr>
          </w:p>
        </w:tc>
        <w:tc>
          <w:tcPr>
            <w:tcW w:w="736" w:type="dxa"/>
            <w:vAlign w:val="center"/>
          </w:tcPr>
          <w:p w14:paraId="5FD1C951">
            <w:pPr>
              <w:spacing w:line="360" w:lineRule="auto"/>
              <w:ind w:firstLine="800" w:firstLineChars="200"/>
              <w:rPr>
                <w:sz w:val="40"/>
                <w:szCs w:val="32"/>
              </w:rPr>
            </w:pPr>
          </w:p>
        </w:tc>
        <w:tc>
          <w:tcPr>
            <w:tcW w:w="910" w:type="dxa"/>
            <w:vAlign w:val="center"/>
          </w:tcPr>
          <w:p w14:paraId="0E250471">
            <w:pPr>
              <w:spacing w:line="360" w:lineRule="auto"/>
              <w:ind w:firstLine="800" w:firstLineChars="200"/>
              <w:rPr>
                <w:sz w:val="40"/>
                <w:szCs w:val="32"/>
              </w:rPr>
            </w:pPr>
          </w:p>
        </w:tc>
        <w:tc>
          <w:tcPr>
            <w:tcW w:w="1088" w:type="dxa"/>
            <w:vAlign w:val="center"/>
          </w:tcPr>
          <w:p w14:paraId="3D2818A0">
            <w:pPr>
              <w:spacing w:line="360" w:lineRule="auto"/>
              <w:ind w:firstLine="800" w:firstLineChars="200"/>
              <w:rPr>
                <w:sz w:val="40"/>
                <w:szCs w:val="32"/>
              </w:rPr>
            </w:pPr>
          </w:p>
        </w:tc>
        <w:tc>
          <w:tcPr>
            <w:tcW w:w="878" w:type="dxa"/>
            <w:vAlign w:val="center"/>
          </w:tcPr>
          <w:p w14:paraId="46458718">
            <w:pPr>
              <w:spacing w:line="360" w:lineRule="auto"/>
              <w:ind w:firstLine="800" w:firstLineChars="200"/>
              <w:rPr>
                <w:sz w:val="40"/>
                <w:szCs w:val="32"/>
              </w:rPr>
            </w:pPr>
          </w:p>
        </w:tc>
      </w:tr>
      <w:tr w14:paraId="5092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2CE9EB">
            <w:pPr>
              <w:spacing w:line="360" w:lineRule="auto"/>
              <w:ind w:firstLine="800" w:firstLineChars="200"/>
              <w:rPr>
                <w:sz w:val="40"/>
                <w:szCs w:val="32"/>
              </w:rPr>
            </w:pPr>
          </w:p>
        </w:tc>
        <w:tc>
          <w:tcPr>
            <w:tcW w:w="1446" w:type="dxa"/>
            <w:vAlign w:val="center"/>
          </w:tcPr>
          <w:p w14:paraId="2516923F">
            <w:pPr>
              <w:spacing w:line="360" w:lineRule="auto"/>
              <w:ind w:firstLine="800" w:firstLineChars="200"/>
              <w:rPr>
                <w:sz w:val="40"/>
                <w:szCs w:val="32"/>
              </w:rPr>
            </w:pPr>
          </w:p>
        </w:tc>
        <w:tc>
          <w:tcPr>
            <w:tcW w:w="851" w:type="dxa"/>
            <w:vAlign w:val="center"/>
          </w:tcPr>
          <w:p w14:paraId="6DF5455D">
            <w:pPr>
              <w:spacing w:line="360" w:lineRule="auto"/>
              <w:ind w:firstLine="800" w:firstLineChars="200"/>
              <w:rPr>
                <w:sz w:val="40"/>
                <w:szCs w:val="32"/>
              </w:rPr>
            </w:pPr>
          </w:p>
        </w:tc>
        <w:tc>
          <w:tcPr>
            <w:tcW w:w="708" w:type="dxa"/>
            <w:vAlign w:val="center"/>
          </w:tcPr>
          <w:p w14:paraId="7572EFC0">
            <w:pPr>
              <w:spacing w:line="360" w:lineRule="auto"/>
              <w:ind w:firstLine="800" w:firstLineChars="200"/>
              <w:rPr>
                <w:sz w:val="40"/>
                <w:szCs w:val="32"/>
              </w:rPr>
            </w:pPr>
          </w:p>
        </w:tc>
        <w:tc>
          <w:tcPr>
            <w:tcW w:w="810" w:type="dxa"/>
            <w:vAlign w:val="center"/>
          </w:tcPr>
          <w:p w14:paraId="55649967">
            <w:pPr>
              <w:spacing w:line="360" w:lineRule="auto"/>
              <w:ind w:firstLine="800" w:firstLineChars="200"/>
              <w:rPr>
                <w:sz w:val="40"/>
                <w:szCs w:val="32"/>
              </w:rPr>
            </w:pPr>
          </w:p>
        </w:tc>
        <w:tc>
          <w:tcPr>
            <w:tcW w:w="851" w:type="dxa"/>
            <w:vAlign w:val="center"/>
          </w:tcPr>
          <w:p w14:paraId="0F5DD99D">
            <w:pPr>
              <w:spacing w:line="360" w:lineRule="auto"/>
              <w:ind w:firstLine="800" w:firstLineChars="200"/>
              <w:rPr>
                <w:sz w:val="40"/>
                <w:szCs w:val="32"/>
              </w:rPr>
            </w:pPr>
          </w:p>
        </w:tc>
        <w:tc>
          <w:tcPr>
            <w:tcW w:w="736" w:type="dxa"/>
            <w:vAlign w:val="center"/>
          </w:tcPr>
          <w:p w14:paraId="1E7223AB">
            <w:pPr>
              <w:spacing w:line="360" w:lineRule="auto"/>
              <w:ind w:firstLine="800" w:firstLineChars="200"/>
              <w:rPr>
                <w:sz w:val="40"/>
                <w:szCs w:val="32"/>
              </w:rPr>
            </w:pPr>
          </w:p>
        </w:tc>
        <w:tc>
          <w:tcPr>
            <w:tcW w:w="910" w:type="dxa"/>
            <w:vAlign w:val="center"/>
          </w:tcPr>
          <w:p w14:paraId="1BCF237A">
            <w:pPr>
              <w:spacing w:line="360" w:lineRule="auto"/>
              <w:ind w:firstLine="800" w:firstLineChars="200"/>
              <w:rPr>
                <w:sz w:val="40"/>
                <w:szCs w:val="32"/>
              </w:rPr>
            </w:pPr>
          </w:p>
        </w:tc>
        <w:tc>
          <w:tcPr>
            <w:tcW w:w="1088" w:type="dxa"/>
            <w:vAlign w:val="center"/>
          </w:tcPr>
          <w:p w14:paraId="7490B651">
            <w:pPr>
              <w:spacing w:line="360" w:lineRule="auto"/>
              <w:ind w:firstLine="800" w:firstLineChars="200"/>
              <w:rPr>
                <w:sz w:val="40"/>
                <w:szCs w:val="32"/>
              </w:rPr>
            </w:pPr>
          </w:p>
        </w:tc>
        <w:tc>
          <w:tcPr>
            <w:tcW w:w="878" w:type="dxa"/>
            <w:vAlign w:val="center"/>
          </w:tcPr>
          <w:p w14:paraId="6EAF27B3">
            <w:pPr>
              <w:spacing w:line="360" w:lineRule="auto"/>
              <w:ind w:firstLine="800" w:firstLineChars="200"/>
              <w:rPr>
                <w:sz w:val="40"/>
                <w:szCs w:val="32"/>
              </w:rPr>
            </w:pPr>
          </w:p>
        </w:tc>
      </w:tr>
      <w:tr w14:paraId="6D42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1D9B310">
            <w:pPr>
              <w:spacing w:line="360" w:lineRule="auto"/>
              <w:ind w:firstLine="800" w:firstLineChars="200"/>
              <w:rPr>
                <w:sz w:val="40"/>
                <w:szCs w:val="32"/>
              </w:rPr>
            </w:pPr>
          </w:p>
        </w:tc>
        <w:tc>
          <w:tcPr>
            <w:tcW w:w="1446" w:type="dxa"/>
            <w:vAlign w:val="center"/>
          </w:tcPr>
          <w:p w14:paraId="07B72F5A">
            <w:pPr>
              <w:spacing w:line="360" w:lineRule="auto"/>
              <w:ind w:firstLine="800" w:firstLineChars="200"/>
              <w:rPr>
                <w:sz w:val="40"/>
                <w:szCs w:val="32"/>
              </w:rPr>
            </w:pPr>
          </w:p>
        </w:tc>
        <w:tc>
          <w:tcPr>
            <w:tcW w:w="851" w:type="dxa"/>
            <w:vAlign w:val="center"/>
          </w:tcPr>
          <w:p w14:paraId="19A04E90">
            <w:pPr>
              <w:spacing w:line="360" w:lineRule="auto"/>
              <w:ind w:firstLine="800" w:firstLineChars="200"/>
              <w:rPr>
                <w:sz w:val="40"/>
                <w:szCs w:val="32"/>
              </w:rPr>
            </w:pPr>
          </w:p>
        </w:tc>
        <w:tc>
          <w:tcPr>
            <w:tcW w:w="708" w:type="dxa"/>
            <w:vAlign w:val="center"/>
          </w:tcPr>
          <w:p w14:paraId="35F2AD00">
            <w:pPr>
              <w:spacing w:line="360" w:lineRule="auto"/>
              <w:ind w:firstLine="800" w:firstLineChars="200"/>
              <w:rPr>
                <w:sz w:val="40"/>
                <w:szCs w:val="32"/>
              </w:rPr>
            </w:pPr>
          </w:p>
        </w:tc>
        <w:tc>
          <w:tcPr>
            <w:tcW w:w="810" w:type="dxa"/>
            <w:vAlign w:val="center"/>
          </w:tcPr>
          <w:p w14:paraId="39E3A5CD">
            <w:pPr>
              <w:spacing w:line="360" w:lineRule="auto"/>
              <w:ind w:firstLine="800" w:firstLineChars="200"/>
              <w:rPr>
                <w:sz w:val="40"/>
                <w:szCs w:val="32"/>
              </w:rPr>
            </w:pPr>
          </w:p>
        </w:tc>
        <w:tc>
          <w:tcPr>
            <w:tcW w:w="851" w:type="dxa"/>
            <w:vAlign w:val="center"/>
          </w:tcPr>
          <w:p w14:paraId="6D5C8A47">
            <w:pPr>
              <w:spacing w:line="360" w:lineRule="auto"/>
              <w:ind w:firstLine="800" w:firstLineChars="200"/>
              <w:rPr>
                <w:sz w:val="40"/>
                <w:szCs w:val="32"/>
              </w:rPr>
            </w:pPr>
          </w:p>
        </w:tc>
        <w:tc>
          <w:tcPr>
            <w:tcW w:w="736" w:type="dxa"/>
            <w:vAlign w:val="center"/>
          </w:tcPr>
          <w:p w14:paraId="1231B9B6">
            <w:pPr>
              <w:spacing w:line="360" w:lineRule="auto"/>
              <w:ind w:firstLine="800" w:firstLineChars="200"/>
              <w:rPr>
                <w:sz w:val="40"/>
                <w:szCs w:val="32"/>
              </w:rPr>
            </w:pPr>
          </w:p>
        </w:tc>
        <w:tc>
          <w:tcPr>
            <w:tcW w:w="910" w:type="dxa"/>
            <w:vAlign w:val="center"/>
          </w:tcPr>
          <w:p w14:paraId="18AE2E98">
            <w:pPr>
              <w:spacing w:line="360" w:lineRule="auto"/>
              <w:ind w:firstLine="800" w:firstLineChars="200"/>
              <w:rPr>
                <w:sz w:val="40"/>
                <w:szCs w:val="32"/>
              </w:rPr>
            </w:pPr>
          </w:p>
        </w:tc>
        <w:tc>
          <w:tcPr>
            <w:tcW w:w="1088" w:type="dxa"/>
            <w:vAlign w:val="center"/>
          </w:tcPr>
          <w:p w14:paraId="6D3E4EE3">
            <w:pPr>
              <w:spacing w:line="360" w:lineRule="auto"/>
              <w:ind w:firstLine="800" w:firstLineChars="200"/>
              <w:rPr>
                <w:sz w:val="40"/>
                <w:szCs w:val="32"/>
              </w:rPr>
            </w:pPr>
          </w:p>
        </w:tc>
        <w:tc>
          <w:tcPr>
            <w:tcW w:w="878" w:type="dxa"/>
            <w:vAlign w:val="center"/>
          </w:tcPr>
          <w:p w14:paraId="0A655A39">
            <w:pPr>
              <w:spacing w:line="360" w:lineRule="auto"/>
              <w:ind w:firstLine="800" w:firstLineChars="200"/>
              <w:rPr>
                <w:sz w:val="40"/>
                <w:szCs w:val="32"/>
              </w:rPr>
            </w:pPr>
          </w:p>
        </w:tc>
      </w:tr>
      <w:tr w14:paraId="6EBD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A4A60AA">
            <w:pPr>
              <w:spacing w:line="360" w:lineRule="auto"/>
              <w:ind w:firstLine="800" w:firstLineChars="200"/>
              <w:rPr>
                <w:sz w:val="40"/>
                <w:szCs w:val="32"/>
              </w:rPr>
            </w:pPr>
          </w:p>
        </w:tc>
        <w:tc>
          <w:tcPr>
            <w:tcW w:w="1446" w:type="dxa"/>
            <w:vAlign w:val="center"/>
          </w:tcPr>
          <w:p w14:paraId="526B219D">
            <w:pPr>
              <w:spacing w:line="360" w:lineRule="auto"/>
              <w:ind w:firstLine="800" w:firstLineChars="200"/>
              <w:rPr>
                <w:sz w:val="40"/>
                <w:szCs w:val="32"/>
              </w:rPr>
            </w:pPr>
          </w:p>
        </w:tc>
        <w:tc>
          <w:tcPr>
            <w:tcW w:w="851" w:type="dxa"/>
            <w:vAlign w:val="center"/>
          </w:tcPr>
          <w:p w14:paraId="72F5654A">
            <w:pPr>
              <w:spacing w:line="360" w:lineRule="auto"/>
              <w:ind w:firstLine="800" w:firstLineChars="200"/>
              <w:rPr>
                <w:sz w:val="40"/>
                <w:szCs w:val="32"/>
              </w:rPr>
            </w:pPr>
          </w:p>
        </w:tc>
        <w:tc>
          <w:tcPr>
            <w:tcW w:w="708" w:type="dxa"/>
            <w:vAlign w:val="center"/>
          </w:tcPr>
          <w:p w14:paraId="4B3BBF3E">
            <w:pPr>
              <w:spacing w:line="360" w:lineRule="auto"/>
              <w:ind w:firstLine="800" w:firstLineChars="200"/>
              <w:rPr>
                <w:sz w:val="40"/>
                <w:szCs w:val="32"/>
              </w:rPr>
            </w:pPr>
          </w:p>
        </w:tc>
        <w:tc>
          <w:tcPr>
            <w:tcW w:w="810" w:type="dxa"/>
            <w:vAlign w:val="center"/>
          </w:tcPr>
          <w:p w14:paraId="4E249500">
            <w:pPr>
              <w:spacing w:line="360" w:lineRule="auto"/>
              <w:ind w:firstLine="800" w:firstLineChars="200"/>
              <w:rPr>
                <w:sz w:val="40"/>
                <w:szCs w:val="32"/>
              </w:rPr>
            </w:pPr>
          </w:p>
        </w:tc>
        <w:tc>
          <w:tcPr>
            <w:tcW w:w="851" w:type="dxa"/>
            <w:vAlign w:val="center"/>
          </w:tcPr>
          <w:p w14:paraId="6C74F4EB">
            <w:pPr>
              <w:spacing w:line="360" w:lineRule="auto"/>
              <w:ind w:firstLine="800" w:firstLineChars="200"/>
              <w:rPr>
                <w:sz w:val="40"/>
                <w:szCs w:val="32"/>
              </w:rPr>
            </w:pPr>
          </w:p>
        </w:tc>
        <w:tc>
          <w:tcPr>
            <w:tcW w:w="736" w:type="dxa"/>
            <w:vAlign w:val="center"/>
          </w:tcPr>
          <w:p w14:paraId="5DE4C5FE">
            <w:pPr>
              <w:spacing w:line="360" w:lineRule="auto"/>
              <w:ind w:firstLine="800" w:firstLineChars="200"/>
              <w:rPr>
                <w:sz w:val="40"/>
                <w:szCs w:val="32"/>
              </w:rPr>
            </w:pPr>
          </w:p>
        </w:tc>
        <w:tc>
          <w:tcPr>
            <w:tcW w:w="910" w:type="dxa"/>
            <w:vAlign w:val="center"/>
          </w:tcPr>
          <w:p w14:paraId="2C8C8D65">
            <w:pPr>
              <w:spacing w:line="360" w:lineRule="auto"/>
              <w:ind w:firstLine="800" w:firstLineChars="200"/>
              <w:rPr>
                <w:sz w:val="40"/>
                <w:szCs w:val="32"/>
              </w:rPr>
            </w:pPr>
          </w:p>
        </w:tc>
        <w:tc>
          <w:tcPr>
            <w:tcW w:w="1088" w:type="dxa"/>
            <w:vAlign w:val="center"/>
          </w:tcPr>
          <w:p w14:paraId="271939A7">
            <w:pPr>
              <w:spacing w:line="360" w:lineRule="auto"/>
              <w:ind w:firstLine="800" w:firstLineChars="200"/>
              <w:rPr>
                <w:sz w:val="40"/>
                <w:szCs w:val="32"/>
              </w:rPr>
            </w:pPr>
          </w:p>
        </w:tc>
        <w:tc>
          <w:tcPr>
            <w:tcW w:w="878" w:type="dxa"/>
            <w:vAlign w:val="center"/>
          </w:tcPr>
          <w:p w14:paraId="0DC58CF8">
            <w:pPr>
              <w:spacing w:line="360" w:lineRule="auto"/>
              <w:ind w:firstLine="800" w:firstLineChars="200"/>
              <w:rPr>
                <w:sz w:val="40"/>
                <w:szCs w:val="32"/>
              </w:rPr>
            </w:pPr>
          </w:p>
        </w:tc>
      </w:tr>
      <w:tr w14:paraId="65D9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FAC268">
            <w:pPr>
              <w:spacing w:line="360" w:lineRule="auto"/>
              <w:ind w:firstLine="800" w:firstLineChars="200"/>
              <w:rPr>
                <w:sz w:val="40"/>
                <w:szCs w:val="32"/>
              </w:rPr>
            </w:pPr>
          </w:p>
        </w:tc>
        <w:tc>
          <w:tcPr>
            <w:tcW w:w="1446" w:type="dxa"/>
            <w:vAlign w:val="center"/>
          </w:tcPr>
          <w:p w14:paraId="52010019">
            <w:pPr>
              <w:spacing w:line="360" w:lineRule="auto"/>
              <w:ind w:firstLine="800" w:firstLineChars="200"/>
              <w:rPr>
                <w:sz w:val="40"/>
                <w:szCs w:val="32"/>
              </w:rPr>
            </w:pPr>
          </w:p>
        </w:tc>
        <w:tc>
          <w:tcPr>
            <w:tcW w:w="851" w:type="dxa"/>
            <w:vAlign w:val="center"/>
          </w:tcPr>
          <w:p w14:paraId="0B6DA3B7">
            <w:pPr>
              <w:spacing w:line="360" w:lineRule="auto"/>
              <w:ind w:firstLine="800" w:firstLineChars="200"/>
              <w:rPr>
                <w:sz w:val="40"/>
                <w:szCs w:val="32"/>
              </w:rPr>
            </w:pPr>
          </w:p>
        </w:tc>
        <w:tc>
          <w:tcPr>
            <w:tcW w:w="708" w:type="dxa"/>
            <w:vAlign w:val="center"/>
          </w:tcPr>
          <w:p w14:paraId="082E54C9">
            <w:pPr>
              <w:spacing w:line="360" w:lineRule="auto"/>
              <w:ind w:firstLine="800" w:firstLineChars="200"/>
              <w:rPr>
                <w:sz w:val="40"/>
                <w:szCs w:val="32"/>
              </w:rPr>
            </w:pPr>
          </w:p>
        </w:tc>
        <w:tc>
          <w:tcPr>
            <w:tcW w:w="810" w:type="dxa"/>
            <w:vAlign w:val="center"/>
          </w:tcPr>
          <w:p w14:paraId="74776A6C">
            <w:pPr>
              <w:spacing w:line="360" w:lineRule="auto"/>
              <w:ind w:firstLine="800" w:firstLineChars="200"/>
              <w:rPr>
                <w:sz w:val="40"/>
                <w:szCs w:val="32"/>
              </w:rPr>
            </w:pPr>
          </w:p>
        </w:tc>
        <w:tc>
          <w:tcPr>
            <w:tcW w:w="851" w:type="dxa"/>
            <w:vAlign w:val="center"/>
          </w:tcPr>
          <w:p w14:paraId="243AB569">
            <w:pPr>
              <w:spacing w:line="360" w:lineRule="auto"/>
              <w:ind w:firstLine="800" w:firstLineChars="200"/>
              <w:rPr>
                <w:sz w:val="40"/>
                <w:szCs w:val="32"/>
              </w:rPr>
            </w:pPr>
          </w:p>
        </w:tc>
        <w:tc>
          <w:tcPr>
            <w:tcW w:w="736" w:type="dxa"/>
            <w:vAlign w:val="center"/>
          </w:tcPr>
          <w:p w14:paraId="7B4E4080">
            <w:pPr>
              <w:spacing w:line="360" w:lineRule="auto"/>
              <w:ind w:firstLine="800" w:firstLineChars="200"/>
              <w:rPr>
                <w:sz w:val="40"/>
                <w:szCs w:val="32"/>
              </w:rPr>
            </w:pPr>
          </w:p>
        </w:tc>
        <w:tc>
          <w:tcPr>
            <w:tcW w:w="910" w:type="dxa"/>
            <w:vAlign w:val="center"/>
          </w:tcPr>
          <w:p w14:paraId="040D7A05">
            <w:pPr>
              <w:spacing w:line="360" w:lineRule="auto"/>
              <w:ind w:firstLine="800" w:firstLineChars="200"/>
              <w:rPr>
                <w:sz w:val="40"/>
                <w:szCs w:val="32"/>
              </w:rPr>
            </w:pPr>
          </w:p>
        </w:tc>
        <w:tc>
          <w:tcPr>
            <w:tcW w:w="1088" w:type="dxa"/>
            <w:vAlign w:val="center"/>
          </w:tcPr>
          <w:p w14:paraId="140ECDB0">
            <w:pPr>
              <w:spacing w:line="360" w:lineRule="auto"/>
              <w:ind w:firstLine="800" w:firstLineChars="200"/>
              <w:rPr>
                <w:sz w:val="40"/>
                <w:szCs w:val="32"/>
              </w:rPr>
            </w:pPr>
          </w:p>
        </w:tc>
        <w:tc>
          <w:tcPr>
            <w:tcW w:w="878" w:type="dxa"/>
            <w:vAlign w:val="center"/>
          </w:tcPr>
          <w:p w14:paraId="16F59170">
            <w:pPr>
              <w:spacing w:line="360" w:lineRule="auto"/>
              <w:ind w:firstLine="800" w:firstLineChars="200"/>
              <w:rPr>
                <w:sz w:val="40"/>
                <w:szCs w:val="32"/>
              </w:rPr>
            </w:pPr>
          </w:p>
        </w:tc>
      </w:tr>
      <w:tr w14:paraId="2382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CDC4C6">
            <w:pPr>
              <w:spacing w:line="360" w:lineRule="auto"/>
              <w:ind w:firstLine="800" w:firstLineChars="200"/>
              <w:rPr>
                <w:sz w:val="40"/>
                <w:szCs w:val="32"/>
              </w:rPr>
            </w:pPr>
          </w:p>
        </w:tc>
        <w:tc>
          <w:tcPr>
            <w:tcW w:w="1446" w:type="dxa"/>
            <w:vAlign w:val="center"/>
          </w:tcPr>
          <w:p w14:paraId="2F02C742">
            <w:pPr>
              <w:spacing w:line="360" w:lineRule="auto"/>
              <w:ind w:firstLine="800" w:firstLineChars="200"/>
              <w:rPr>
                <w:sz w:val="40"/>
                <w:szCs w:val="32"/>
              </w:rPr>
            </w:pPr>
          </w:p>
        </w:tc>
        <w:tc>
          <w:tcPr>
            <w:tcW w:w="851" w:type="dxa"/>
            <w:vAlign w:val="center"/>
          </w:tcPr>
          <w:p w14:paraId="18A2F4F6">
            <w:pPr>
              <w:spacing w:line="360" w:lineRule="auto"/>
              <w:ind w:firstLine="800" w:firstLineChars="200"/>
              <w:rPr>
                <w:sz w:val="40"/>
                <w:szCs w:val="32"/>
              </w:rPr>
            </w:pPr>
          </w:p>
        </w:tc>
        <w:tc>
          <w:tcPr>
            <w:tcW w:w="708" w:type="dxa"/>
            <w:vAlign w:val="center"/>
          </w:tcPr>
          <w:p w14:paraId="3E9C4DDF">
            <w:pPr>
              <w:spacing w:line="360" w:lineRule="auto"/>
              <w:ind w:firstLine="800" w:firstLineChars="200"/>
              <w:rPr>
                <w:sz w:val="40"/>
                <w:szCs w:val="32"/>
              </w:rPr>
            </w:pPr>
          </w:p>
        </w:tc>
        <w:tc>
          <w:tcPr>
            <w:tcW w:w="810" w:type="dxa"/>
            <w:vAlign w:val="center"/>
          </w:tcPr>
          <w:p w14:paraId="0D6428F3">
            <w:pPr>
              <w:spacing w:line="360" w:lineRule="auto"/>
              <w:ind w:firstLine="800" w:firstLineChars="200"/>
              <w:rPr>
                <w:sz w:val="40"/>
                <w:szCs w:val="32"/>
              </w:rPr>
            </w:pPr>
          </w:p>
        </w:tc>
        <w:tc>
          <w:tcPr>
            <w:tcW w:w="851" w:type="dxa"/>
            <w:vAlign w:val="center"/>
          </w:tcPr>
          <w:p w14:paraId="5683A9F3">
            <w:pPr>
              <w:spacing w:line="360" w:lineRule="auto"/>
              <w:ind w:firstLine="800" w:firstLineChars="200"/>
              <w:rPr>
                <w:sz w:val="40"/>
                <w:szCs w:val="32"/>
              </w:rPr>
            </w:pPr>
          </w:p>
        </w:tc>
        <w:tc>
          <w:tcPr>
            <w:tcW w:w="736" w:type="dxa"/>
            <w:vAlign w:val="center"/>
          </w:tcPr>
          <w:p w14:paraId="141BA78C">
            <w:pPr>
              <w:spacing w:line="360" w:lineRule="auto"/>
              <w:ind w:firstLine="800" w:firstLineChars="200"/>
              <w:rPr>
                <w:sz w:val="40"/>
                <w:szCs w:val="32"/>
              </w:rPr>
            </w:pPr>
          </w:p>
        </w:tc>
        <w:tc>
          <w:tcPr>
            <w:tcW w:w="910" w:type="dxa"/>
            <w:vAlign w:val="center"/>
          </w:tcPr>
          <w:p w14:paraId="03F7584A">
            <w:pPr>
              <w:spacing w:line="360" w:lineRule="auto"/>
              <w:ind w:firstLine="800" w:firstLineChars="200"/>
              <w:rPr>
                <w:sz w:val="40"/>
                <w:szCs w:val="32"/>
              </w:rPr>
            </w:pPr>
          </w:p>
        </w:tc>
        <w:tc>
          <w:tcPr>
            <w:tcW w:w="1088" w:type="dxa"/>
            <w:vAlign w:val="center"/>
          </w:tcPr>
          <w:p w14:paraId="4302CBBA">
            <w:pPr>
              <w:spacing w:line="360" w:lineRule="auto"/>
              <w:ind w:firstLine="800" w:firstLineChars="200"/>
              <w:rPr>
                <w:sz w:val="40"/>
                <w:szCs w:val="32"/>
              </w:rPr>
            </w:pPr>
          </w:p>
        </w:tc>
        <w:tc>
          <w:tcPr>
            <w:tcW w:w="878" w:type="dxa"/>
            <w:vAlign w:val="center"/>
          </w:tcPr>
          <w:p w14:paraId="5D4E64ED">
            <w:pPr>
              <w:spacing w:line="360" w:lineRule="auto"/>
              <w:ind w:firstLine="800" w:firstLineChars="200"/>
              <w:rPr>
                <w:sz w:val="40"/>
                <w:szCs w:val="32"/>
              </w:rPr>
            </w:pPr>
          </w:p>
        </w:tc>
      </w:tr>
      <w:tr w14:paraId="5D2B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B2A10BE">
            <w:pPr>
              <w:spacing w:line="360" w:lineRule="auto"/>
              <w:ind w:firstLine="800" w:firstLineChars="200"/>
              <w:rPr>
                <w:sz w:val="40"/>
                <w:szCs w:val="32"/>
              </w:rPr>
            </w:pPr>
          </w:p>
        </w:tc>
        <w:tc>
          <w:tcPr>
            <w:tcW w:w="1446" w:type="dxa"/>
            <w:vAlign w:val="center"/>
          </w:tcPr>
          <w:p w14:paraId="47D128EE">
            <w:pPr>
              <w:spacing w:line="360" w:lineRule="auto"/>
              <w:ind w:firstLine="800" w:firstLineChars="200"/>
              <w:rPr>
                <w:sz w:val="40"/>
                <w:szCs w:val="32"/>
              </w:rPr>
            </w:pPr>
          </w:p>
        </w:tc>
        <w:tc>
          <w:tcPr>
            <w:tcW w:w="851" w:type="dxa"/>
            <w:vAlign w:val="center"/>
          </w:tcPr>
          <w:p w14:paraId="3E1C1F7B">
            <w:pPr>
              <w:spacing w:line="360" w:lineRule="auto"/>
              <w:ind w:firstLine="800" w:firstLineChars="200"/>
              <w:rPr>
                <w:sz w:val="40"/>
                <w:szCs w:val="32"/>
              </w:rPr>
            </w:pPr>
          </w:p>
        </w:tc>
        <w:tc>
          <w:tcPr>
            <w:tcW w:w="708" w:type="dxa"/>
            <w:vAlign w:val="center"/>
          </w:tcPr>
          <w:p w14:paraId="57F09689">
            <w:pPr>
              <w:spacing w:line="360" w:lineRule="auto"/>
              <w:ind w:firstLine="800" w:firstLineChars="200"/>
              <w:rPr>
                <w:sz w:val="40"/>
                <w:szCs w:val="32"/>
              </w:rPr>
            </w:pPr>
          </w:p>
        </w:tc>
        <w:tc>
          <w:tcPr>
            <w:tcW w:w="810" w:type="dxa"/>
            <w:vAlign w:val="center"/>
          </w:tcPr>
          <w:p w14:paraId="43CBF257">
            <w:pPr>
              <w:spacing w:line="360" w:lineRule="auto"/>
              <w:ind w:firstLine="800" w:firstLineChars="200"/>
              <w:rPr>
                <w:sz w:val="40"/>
                <w:szCs w:val="32"/>
              </w:rPr>
            </w:pPr>
          </w:p>
        </w:tc>
        <w:tc>
          <w:tcPr>
            <w:tcW w:w="851" w:type="dxa"/>
            <w:vAlign w:val="center"/>
          </w:tcPr>
          <w:p w14:paraId="021CD504">
            <w:pPr>
              <w:spacing w:line="360" w:lineRule="auto"/>
              <w:ind w:firstLine="800" w:firstLineChars="200"/>
              <w:rPr>
                <w:sz w:val="40"/>
                <w:szCs w:val="32"/>
              </w:rPr>
            </w:pPr>
          </w:p>
        </w:tc>
        <w:tc>
          <w:tcPr>
            <w:tcW w:w="736" w:type="dxa"/>
            <w:vAlign w:val="center"/>
          </w:tcPr>
          <w:p w14:paraId="2724B307">
            <w:pPr>
              <w:spacing w:line="360" w:lineRule="auto"/>
              <w:ind w:firstLine="800" w:firstLineChars="200"/>
              <w:rPr>
                <w:sz w:val="40"/>
                <w:szCs w:val="32"/>
              </w:rPr>
            </w:pPr>
          </w:p>
        </w:tc>
        <w:tc>
          <w:tcPr>
            <w:tcW w:w="910" w:type="dxa"/>
            <w:vAlign w:val="center"/>
          </w:tcPr>
          <w:p w14:paraId="45F4CC57">
            <w:pPr>
              <w:spacing w:line="360" w:lineRule="auto"/>
              <w:ind w:firstLine="800" w:firstLineChars="200"/>
              <w:rPr>
                <w:sz w:val="40"/>
                <w:szCs w:val="32"/>
              </w:rPr>
            </w:pPr>
          </w:p>
        </w:tc>
        <w:tc>
          <w:tcPr>
            <w:tcW w:w="1088" w:type="dxa"/>
            <w:vAlign w:val="center"/>
          </w:tcPr>
          <w:p w14:paraId="5B500A4F">
            <w:pPr>
              <w:spacing w:line="360" w:lineRule="auto"/>
              <w:ind w:firstLine="800" w:firstLineChars="200"/>
              <w:rPr>
                <w:sz w:val="40"/>
                <w:szCs w:val="32"/>
              </w:rPr>
            </w:pPr>
          </w:p>
        </w:tc>
        <w:tc>
          <w:tcPr>
            <w:tcW w:w="878" w:type="dxa"/>
            <w:vAlign w:val="center"/>
          </w:tcPr>
          <w:p w14:paraId="28A85756">
            <w:pPr>
              <w:spacing w:line="360" w:lineRule="auto"/>
              <w:ind w:firstLine="800" w:firstLineChars="200"/>
              <w:rPr>
                <w:sz w:val="40"/>
                <w:szCs w:val="32"/>
              </w:rPr>
            </w:pPr>
          </w:p>
        </w:tc>
      </w:tr>
    </w:tbl>
    <w:p w14:paraId="5F7DB63A">
      <w:pPr>
        <w:spacing w:line="360" w:lineRule="auto"/>
        <w:rPr>
          <w:rFonts w:hint="eastAsia" w:ascii="黑体" w:hAnsi="黑体" w:eastAsia="黑体"/>
          <w:sz w:val="28"/>
          <w:szCs w:val="28"/>
        </w:rPr>
      </w:pPr>
    </w:p>
    <w:p w14:paraId="74C4B545">
      <w:pPr>
        <w:spacing w:line="360" w:lineRule="auto"/>
        <w:rPr>
          <w:rFonts w:hint="eastAsia" w:ascii="黑体" w:hAnsi="黑体" w:eastAsia="黑体"/>
          <w:sz w:val="28"/>
          <w:szCs w:val="28"/>
        </w:rPr>
      </w:pPr>
      <w:r>
        <w:rPr>
          <w:rFonts w:hint="eastAsia" w:ascii="黑体" w:hAnsi="黑体" w:eastAsia="黑体"/>
          <w:sz w:val="28"/>
          <w:szCs w:val="28"/>
        </w:rPr>
        <w:t>附件3：</w:t>
      </w:r>
    </w:p>
    <w:p w14:paraId="396B0EFA">
      <w:pPr>
        <w:spacing w:line="360" w:lineRule="auto"/>
        <w:rPr>
          <w:b/>
          <w:bCs/>
          <w:sz w:val="32"/>
        </w:rPr>
      </w:pPr>
    </w:p>
    <w:p w14:paraId="5B2A70D9">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0638217B">
      <w:pPr>
        <w:spacing w:line="360" w:lineRule="auto"/>
        <w:ind w:firstLine="361" w:firstLineChars="200"/>
        <w:rPr>
          <w:b/>
          <w:bCs/>
          <w:sz w:val="18"/>
          <w:szCs w:val="18"/>
        </w:rPr>
      </w:pPr>
    </w:p>
    <w:p w14:paraId="32692DB2">
      <w:pPr>
        <w:spacing w:line="440" w:lineRule="exact"/>
        <w:ind w:firstLine="420" w:firstLineChars="200"/>
        <w:rPr>
          <w:szCs w:val="21"/>
        </w:rPr>
      </w:pPr>
      <w:r>
        <w:rPr>
          <w:rFonts w:hint="eastAsia"/>
          <w:szCs w:val="21"/>
        </w:rPr>
        <w:t>发包人（全称）：</w:t>
      </w:r>
    </w:p>
    <w:p w14:paraId="080AE07B">
      <w:pPr>
        <w:spacing w:line="440" w:lineRule="exact"/>
        <w:ind w:firstLine="420" w:firstLineChars="200"/>
        <w:rPr>
          <w:szCs w:val="21"/>
        </w:rPr>
      </w:pPr>
      <w:r>
        <w:rPr>
          <w:rFonts w:hint="eastAsia"/>
          <w:szCs w:val="21"/>
        </w:rPr>
        <w:t>承包人（全称）：</w:t>
      </w:r>
    </w:p>
    <w:p w14:paraId="245287DB">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D32A6BE">
      <w:pPr>
        <w:ind w:firstLine="422" w:firstLineChars="200"/>
        <w:rPr>
          <w:b/>
          <w:szCs w:val="21"/>
        </w:rPr>
      </w:pPr>
      <w:r>
        <w:rPr>
          <w:rFonts w:hint="eastAsia"/>
          <w:b/>
          <w:szCs w:val="21"/>
        </w:rPr>
        <w:t>一、工程质量保修范围和内容</w:t>
      </w:r>
    </w:p>
    <w:p w14:paraId="6B3373C1">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FEC9DD0">
      <w:pPr>
        <w:ind w:firstLine="422" w:firstLineChars="200"/>
        <w:rPr>
          <w:b/>
          <w:szCs w:val="21"/>
        </w:rPr>
      </w:pPr>
      <w:r>
        <w:rPr>
          <w:rFonts w:hint="eastAsia"/>
          <w:b/>
          <w:szCs w:val="21"/>
        </w:rPr>
        <w:t>二、质量保修期</w:t>
      </w:r>
    </w:p>
    <w:p w14:paraId="236F0137">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748E6DD9">
      <w:pPr>
        <w:spacing w:line="440" w:lineRule="exact"/>
        <w:ind w:firstLine="420" w:firstLineChars="200"/>
        <w:rPr>
          <w:szCs w:val="21"/>
        </w:rPr>
      </w:pPr>
      <w:r>
        <w:rPr>
          <w:rFonts w:hint="eastAsia"/>
          <w:szCs w:val="21"/>
        </w:rPr>
        <w:t>质量保修期自竣工验收合格之日起计算。</w:t>
      </w:r>
    </w:p>
    <w:p w14:paraId="171919FE">
      <w:pPr>
        <w:ind w:firstLine="422" w:firstLineChars="200"/>
        <w:rPr>
          <w:b/>
          <w:szCs w:val="21"/>
        </w:rPr>
      </w:pPr>
      <w:r>
        <w:rPr>
          <w:rFonts w:hint="eastAsia"/>
          <w:b/>
          <w:szCs w:val="21"/>
        </w:rPr>
        <w:t>三、质量保修责任</w:t>
      </w:r>
    </w:p>
    <w:p w14:paraId="3906D800">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69950B7">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2BA58B7">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51EA555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5D819C3">
      <w:pPr>
        <w:spacing w:line="440" w:lineRule="exact"/>
        <w:ind w:firstLine="420" w:firstLineChars="200"/>
        <w:rPr>
          <w:szCs w:val="21"/>
        </w:rPr>
      </w:pPr>
      <w:r>
        <w:rPr>
          <w:rFonts w:hint="eastAsia"/>
          <w:szCs w:val="21"/>
        </w:rPr>
        <w:t>5、监理单位在工程质量保修期内的工作</w:t>
      </w:r>
    </w:p>
    <w:p w14:paraId="6E6101B0">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A8AB174">
      <w:pPr>
        <w:spacing w:line="440" w:lineRule="exact"/>
        <w:ind w:firstLine="420" w:firstLineChars="200"/>
        <w:rPr>
          <w:szCs w:val="21"/>
        </w:rPr>
      </w:pPr>
      <w:r>
        <w:rPr>
          <w:rFonts w:hint="eastAsia"/>
          <w:szCs w:val="21"/>
        </w:rPr>
        <w:t>②、审批承包方编制的工程质量缺陷修整方案。</w:t>
      </w:r>
    </w:p>
    <w:p w14:paraId="55C6740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395CFB11">
      <w:pPr>
        <w:spacing w:line="440" w:lineRule="exact"/>
        <w:ind w:firstLine="420" w:firstLineChars="200"/>
        <w:rPr>
          <w:szCs w:val="21"/>
        </w:rPr>
      </w:pPr>
      <w:r>
        <w:rPr>
          <w:rFonts w:hint="eastAsia"/>
          <w:szCs w:val="21"/>
        </w:rPr>
        <w:t>6、质量保修完成后，由发包人组织验收。</w:t>
      </w:r>
    </w:p>
    <w:p w14:paraId="3F189790">
      <w:pPr>
        <w:ind w:firstLine="422" w:firstLineChars="200"/>
        <w:rPr>
          <w:b/>
          <w:szCs w:val="21"/>
        </w:rPr>
      </w:pPr>
      <w:r>
        <w:rPr>
          <w:rFonts w:hint="eastAsia"/>
          <w:b/>
          <w:szCs w:val="21"/>
        </w:rPr>
        <w:t>四、保修费用</w:t>
      </w:r>
    </w:p>
    <w:p w14:paraId="2D7B47BB">
      <w:pPr>
        <w:spacing w:line="440" w:lineRule="exact"/>
        <w:ind w:firstLine="420" w:firstLineChars="200"/>
        <w:rPr>
          <w:szCs w:val="21"/>
        </w:rPr>
      </w:pPr>
      <w:r>
        <w:rPr>
          <w:rFonts w:hint="eastAsia"/>
          <w:szCs w:val="21"/>
        </w:rPr>
        <w:t>保修费用由造成质量缺陷的责任方承担。</w:t>
      </w:r>
    </w:p>
    <w:p w14:paraId="6D7B914B">
      <w:pPr>
        <w:ind w:firstLine="422" w:firstLineChars="200"/>
        <w:rPr>
          <w:b/>
          <w:szCs w:val="21"/>
        </w:rPr>
      </w:pPr>
      <w:r>
        <w:rPr>
          <w:rFonts w:hint="eastAsia"/>
          <w:b/>
          <w:szCs w:val="21"/>
        </w:rPr>
        <w:t>五、其他</w:t>
      </w:r>
    </w:p>
    <w:p w14:paraId="3881EB9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B372DA8">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3EDF7C45">
      <w:pPr>
        <w:spacing w:line="360" w:lineRule="auto"/>
        <w:ind w:firstLine="420" w:firstLineChars="200"/>
        <w:rPr>
          <w:szCs w:val="21"/>
        </w:rPr>
      </w:pPr>
    </w:p>
    <w:p w14:paraId="1EAF2ED2">
      <w:pPr>
        <w:spacing w:line="360" w:lineRule="auto"/>
        <w:ind w:firstLine="420" w:firstLineChars="200"/>
        <w:rPr>
          <w:szCs w:val="21"/>
        </w:rPr>
      </w:pPr>
    </w:p>
    <w:p w14:paraId="41A3FA44">
      <w:pPr>
        <w:spacing w:line="360" w:lineRule="auto"/>
        <w:ind w:firstLine="420" w:firstLineChars="200"/>
        <w:rPr>
          <w:szCs w:val="21"/>
        </w:rPr>
      </w:pPr>
      <w:r>
        <w:rPr>
          <w:rFonts w:hint="eastAsia"/>
          <w:szCs w:val="21"/>
        </w:rPr>
        <w:t>发包人（公章）：                       承包人（公章）：</w:t>
      </w:r>
    </w:p>
    <w:p w14:paraId="4AC4E396">
      <w:pPr>
        <w:spacing w:line="360" w:lineRule="auto"/>
        <w:ind w:firstLine="420" w:firstLineChars="200"/>
        <w:rPr>
          <w:szCs w:val="21"/>
        </w:rPr>
      </w:pPr>
    </w:p>
    <w:p w14:paraId="7E5BC602">
      <w:pPr>
        <w:spacing w:line="360" w:lineRule="auto"/>
        <w:ind w:firstLine="420" w:firstLineChars="200"/>
        <w:rPr>
          <w:szCs w:val="21"/>
        </w:rPr>
      </w:pPr>
      <w:r>
        <w:rPr>
          <w:rFonts w:hint="eastAsia"/>
          <w:szCs w:val="21"/>
        </w:rPr>
        <w:t>法定代表人或                           法定代表人或</w:t>
      </w:r>
    </w:p>
    <w:p w14:paraId="21C836BC">
      <w:pPr>
        <w:spacing w:line="360" w:lineRule="auto"/>
        <w:ind w:firstLine="420" w:firstLineChars="200"/>
        <w:rPr>
          <w:szCs w:val="21"/>
        </w:rPr>
      </w:pPr>
      <w:r>
        <w:rPr>
          <w:rFonts w:hint="eastAsia"/>
          <w:szCs w:val="21"/>
        </w:rPr>
        <w:t>委托代理人（签字）：                    委托代理人（签字）：</w:t>
      </w:r>
    </w:p>
    <w:p w14:paraId="18E89574">
      <w:pPr>
        <w:spacing w:line="360" w:lineRule="auto"/>
        <w:ind w:firstLine="420" w:firstLineChars="200"/>
        <w:rPr>
          <w:szCs w:val="21"/>
        </w:rPr>
      </w:pPr>
    </w:p>
    <w:p w14:paraId="2DBA3DBC">
      <w:pPr>
        <w:spacing w:line="360" w:lineRule="auto"/>
        <w:ind w:firstLine="1785" w:firstLineChars="850"/>
      </w:pPr>
      <w:r>
        <w:rPr>
          <w:rFonts w:hint="eastAsia"/>
          <w:szCs w:val="21"/>
        </w:rPr>
        <w:t>年   月   日                         年   月   日</w:t>
      </w:r>
    </w:p>
    <w:p w14:paraId="5CDF30C8">
      <w:pPr>
        <w:ind w:firstLine="420" w:firstLineChars="200"/>
      </w:pPr>
    </w:p>
    <w:p w14:paraId="795F608A">
      <w:pPr>
        <w:spacing w:line="500" w:lineRule="exact"/>
        <w:rPr>
          <w:rFonts w:hint="eastAsia" w:ascii="宋体" w:hAnsi="宋体" w:cs="宋体"/>
          <w:sz w:val="24"/>
        </w:rPr>
      </w:pPr>
    </w:p>
    <w:p w14:paraId="5B077FF3">
      <w:pPr>
        <w:pStyle w:val="2"/>
        <w:ind w:firstLine="321"/>
        <w:jc w:val="center"/>
        <w:rPr>
          <w:b/>
          <w:sz w:val="32"/>
          <w:szCs w:val="32"/>
        </w:rPr>
      </w:pPr>
    </w:p>
    <w:p w14:paraId="49C463D2">
      <w:pPr>
        <w:pStyle w:val="2"/>
        <w:ind w:firstLine="321"/>
        <w:jc w:val="center"/>
        <w:rPr>
          <w:b/>
          <w:sz w:val="32"/>
          <w:szCs w:val="32"/>
        </w:rPr>
      </w:pPr>
    </w:p>
    <w:p w14:paraId="0E364144">
      <w:pPr>
        <w:pStyle w:val="2"/>
        <w:ind w:firstLine="321"/>
        <w:jc w:val="center"/>
        <w:rPr>
          <w:b/>
          <w:sz w:val="32"/>
          <w:szCs w:val="32"/>
        </w:rPr>
      </w:pPr>
    </w:p>
    <w:p w14:paraId="5272763D">
      <w:pPr>
        <w:pStyle w:val="2"/>
        <w:ind w:firstLine="321"/>
        <w:jc w:val="center"/>
        <w:rPr>
          <w:b/>
          <w:sz w:val="32"/>
          <w:szCs w:val="32"/>
        </w:rPr>
      </w:pPr>
    </w:p>
    <w:p w14:paraId="0C2EE645">
      <w:pPr>
        <w:pStyle w:val="2"/>
        <w:ind w:firstLine="321"/>
        <w:jc w:val="center"/>
        <w:rPr>
          <w:b/>
          <w:sz w:val="32"/>
          <w:szCs w:val="32"/>
        </w:rPr>
      </w:pPr>
    </w:p>
    <w:p w14:paraId="7E448BF3">
      <w:pPr>
        <w:pStyle w:val="2"/>
        <w:ind w:firstLine="321"/>
        <w:jc w:val="center"/>
        <w:rPr>
          <w:b/>
          <w:sz w:val="32"/>
          <w:szCs w:val="32"/>
        </w:rPr>
      </w:pPr>
    </w:p>
    <w:p w14:paraId="26B9F3E6">
      <w:pPr>
        <w:pStyle w:val="2"/>
        <w:ind w:firstLine="321"/>
        <w:jc w:val="center"/>
        <w:rPr>
          <w:b/>
          <w:sz w:val="32"/>
          <w:szCs w:val="32"/>
        </w:rPr>
      </w:pPr>
      <w:r>
        <w:rPr>
          <w:rFonts w:hint="eastAsia"/>
          <w:b/>
          <w:sz w:val="32"/>
          <w:szCs w:val="32"/>
        </w:rPr>
        <w:t>周口市政府采购合同融资政策告知函</w:t>
      </w:r>
    </w:p>
    <w:p w14:paraId="46CE7387">
      <w:pPr>
        <w:pStyle w:val="2"/>
        <w:ind w:firstLine="240"/>
        <w:rPr>
          <w:rFonts w:hint="eastAsia" w:asciiTheme="minorEastAsia" w:hAnsiTheme="minorEastAsia" w:eastAsiaTheme="minorEastAsia"/>
          <w:sz w:val="24"/>
        </w:rPr>
      </w:pPr>
    </w:p>
    <w:p w14:paraId="7932EBFD">
      <w:pPr>
        <w:pStyle w:val="2"/>
        <w:ind w:firstLine="240"/>
        <w:rPr>
          <w:rFonts w:hint="eastAsia" w:asciiTheme="minorEastAsia" w:hAnsiTheme="minorEastAsia" w:eastAsiaTheme="minorEastAsia"/>
          <w:sz w:val="24"/>
        </w:rPr>
      </w:pPr>
    </w:p>
    <w:p w14:paraId="319442F8">
      <w:pPr>
        <w:pStyle w:val="2"/>
        <w:ind w:firstLine="240"/>
        <w:rPr>
          <w:rFonts w:hint="eastAsia" w:asciiTheme="minorEastAsia" w:hAnsiTheme="minorEastAsia" w:eastAsiaTheme="minorEastAsia"/>
          <w:sz w:val="24"/>
        </w:rPr>
      </w:pPr>
    </w:p>
    <w:p w14:paraId="1FD9F9E4">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854527C">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5ED0A6F">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1B5FE5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DEA59E6">
      <w:pPr>
        <w:pStyle w:val="26"/>
        <w:spacing w:before="0" w:beforeAutospacing="0" w:after="0" w:afterAutospacing="0" w:line="330" w:lineRule="atLeast"/>
        <w:rPr>
          <w:rFonts w:hint="eastAsia" w:cs="仿宋_GB2312"/>
          <w:b/>
          <w:bCs/>
          <w:color w:val="0000FF"/>
          <w:sz w:val="21"/>
          <w:szCs w:val="21"/>
        </w:rPr>
      </w:pPr>
    </w:p>
    <w:p w14:paraId="72877251">
      <w:pPr>
        <w:pStyle w:val="26"/>
        <w:spacing w:before="0" w:beforeAutospacing="0" w:after="0" w:afterAutospacing="0" w:line="330" w:lineRule="atLeast"/>
        <w:rPr>
          <w:rFonts w:hint="eastAsia" w:cs="仿宋_GB2312"/>
          <w:b/>
          <w:bCs/>
          <w:color w:val="0000FF"/>
          <w:sz w:val="21"/>
          <w:szCs w:val="21"/>
        </w:rPr>
      </w:pPr>
    </w:p>
    <w:p w14:paraId="51397C3E">
      <w:pPr>
        <w:pStyle w:val="26"/>
        <w:spacing w:before="0" w:beforeAutospacing="0" w:after="0" w:afterAutospacing="0" w:line="330" w:lineRule="atLeast"/>
        <w:rPr>
          <w:rFonts w:hint="eastAsia" w:cs="仿宋_GB2312"/>
          <w:b/>
          <w:bCs/>
          <w:color w:val="0000FF"/>
          <w:sz w:val="21"/>
          <w:szCs w:val="21"/>
        </w:rPr>
      </w:pPr>
    </w:p>
    <w:p w14:paraId="2560493E">
      <w:pPr>
        <w:pStyle w:val="26"/>
        <w:spacing w:before="0" w:beforeAutospacing="0" w:after="0" w:afterAutospacing="0" w:line="330" w:lineRule="atLeast"/>
        <w:rPr>
          <w:rFonts w:hint="eastAsia" w:cs="仿宋_GB2312"/>
          <w:b/>
          <w:bCs/>
          <w:color w:val="0000FF"/>
          <w:sz w:val="21"/>
          <w:szCs w:val="21"/>
        </w:rPr>
      </w:pPr>
    </w:p>
    <w:p w14:paraId="79E68685">
      <w:pPr>
        <w:pStyle w:val="26"/>
        <w:spacing w:before="0" w:beforeAutospacing="0" w:after="0" w:afterAutospacing="0" w:line="330" w:lineRule="atLeast"/>
        <w:rPr>
          <w:rFonts w:hint="eastAsia" w:cs="仿宋_GB2312"/>
          <w:b/>
          <w:bCs/>
          <w:color w:val="0000FF"/>
          <w:sz w:val="21"/>
          <w:szCs w:val="21"/>
        </w:rPr>
      </w:pPr>
    </w:p>
    <w:p w14:paraId="1BC38299">
      <w:pPr>
        <w:pStyle w:val="26"/>
        <w:spacing w:before="0" w:beforeAutospacing="0" w:after="0" w:afterAutospacing="0" w:line="330" w:lineRule="atLeast"/>
        <w:rPr>
          <w:rFonts w:hint="eastAsia" w:cs="仿宋_GB2312"/>
          <w:b/>
          <w:bCs/>
          <w:color w:val="0000FF"/>
          <w:sz w:val="21"/>
          <w:szCs w:val="21"/>
        </w:rPr>
      </w:pPr>
    </w:p>
    <w:p w14:paraId="3675D8D0">
      <w:pPr>
        <w:pStyle w:val="26"/>
        <w:spacing w:before="0" w:beforeAutospacing="0" w:after="0" w:afterAutospacing="0" w:line="330" w:lineRule="atLeast"/>
        <w:rPr>
          <w:rFonts w:hint="eastAsia" w:cs="仿宋_GB2312"/>
          <w:b/>
          <w:bCs/>
          <w:color w:val="0000FF"/>
          <w:sz w:val="21"/>
          <w:szCs w:val="21"/>
        </w:rPr>
      </w:pPr>
    </w:p>
    <w:p w14:paraId="620B6400">
      <w:pPr>
        <w:pStyle w:val="26"/>
        <w:spacing w:before="0" w:beforeAutospacing="0" w:after="0" w:afterAutospacing="0" w:line="330" w:lineRule="atLeast"/>
        <w:rPr>
          <w:rFonts w:hint="eastAsia" w:cs="仿宋_GB2312"/>
          <w:b/>
          <w:bCs/>
          <w:color w:val="0000FF"/>
          <w:sz w:val="21"/>
          <w:szCs w:val="21"/>
        </w:rPr>
      </w:pPr>
    </w:p>
    <w:p w14:paraId="6A0835EE">
      <w:pPr>
        <w:spacing w:line="500" w:lineRule="exact"/>
        <w:rPr>
          <w:rFonts w:hint="eastAsia" w:ascii="宋体" w:hAnsi="宋体" w:cs="宋体"/>
          <w:b/>
          <w:bCs/>
          <w:sz w:val="24"/>
        </w:rPr>
      </w:pPr>
    </w:p>
    <w:p w14:paraId="5809D4CF">
      <w:pPr>
        <w:pStyle w:val="2"/>
        <w:ind w:firstLine="210"/>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简标宋">
    <w:altName w:val="黑体"/>
    <w:panose1 w:val="00000000000000000000"/>
    <w:charset w:val="86"/>
    <w:family w:val="auto"/>
    <w:pitch w:val="default"/>
    <w:sig w:usb0="00000000" w:usb1="00000000" w:usb2="00000010" w:usb3="00000000" w:csb0="00040000"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0269E">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8B9C1">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gutterAtTop/>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hM2RhMzdkZDRmMWZlNTRmYTNhMzlhODVhZjJlYzcifQ=="/>
    <w:docVar w:name="KSO_WPS_MARK_KEY" w:val="73226b7b-ba87-43c3-974c-a9e9a5d4a8e9"/>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57A2"/>
    <w:rsid w:val="00086641"/>
    <w:rsid w:val="000866EC"/>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29D"/>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78A"/>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3143"/>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C7146"/>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22BA"/>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87F"/>
    <w:rsid w:val="00223F50"/>
    <w:rsid w:val="00224159"/>
    <w:rsid w:val="00224548"/>
    <w:rsid w:val="0022462D"/>
    <w:rsid w:val="00224F94"/>
    <w:rsid w:val="00226406"/>
    <w:rsid w:val="00226A77"/>
    <w:rsid w:val="00227D38"/>
    <w:rsid w:val="002313E4"/>
    <w:rsid w:val="002322EE"/>
    <w:rsid w:val="00234904"/>
    <w:rsid w:val="00235CDF"/>
    <w:rsid w:val="002363F6"/>
    <w:rsid w:val="00241797"/>
    <w:rsid w:val="002420AD"/>
    <w:rsid w:val="00242376"/>
    <w:rsid w:val="002423D6"/>
    <w:rsid w:val="00243E83"/>
    <w:rsid w:val="00246082"/>
    <w:rsid w:val="002475B8"/>
    <w:rsid w:val="00247A19"/>
    <w:rsid w:val="00247F41"/>
    <w:rsid w:val="002508B4"/>
    <w:rsid w:val="00251AE3"/>
    <w:rsid w:val="00252FE5"/>
    <w:rsid w:val="0025380B"/>
    <w:rsid w:val="002547E2"/>
    <w:rsid w:val="002549CC"/>
    <w:rsid w:val="00255423"/>
    <w:rsid w:val="00255D2F"/>
    <w:rsid w:val="002565A3"/>
    <w:rsid w:val="00260B6C"/>
    <w:rsid w:val="00261F76"/>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255F"/>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2300"/>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47B34"/>
    <w:rsid w:val="0055050C"/>
    <w:rsid w:val="005507A4"/>
    <w:rsid w:val="00551457"/>
    <w:rsid w:val="005515D4"/>
    <w:rsid w:val="00553373"/>
    <w:rsid w:val="00553E8A"/>
    <w:rsid w:val="00555109"/>
    <w:rsid w:val="00555E70"/>
    <w:rsid w:val="0055662F"/>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0FEF"/>
    <w:rsid w:val="005745F5"/>
    <w:rsid w:val="00575B7A"/>
    <w:rsid w:val="00575CC6"/>
    <w:rsid w:val="00576301"/>
    <w:rsid w:val="00581D00"/>
    <w:rsid w:val="00583376"/>
    <w:rsid w:val="00584386"/>
    <w:rsid w:val="0058438F"/>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0DB4"/>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6A0C"/>
    <w:rsid w:val="00627029"/>
    <w:rsid w:val="006270B8"/>
    <w:rsid w:val="0062777F"/>
    <w:rsid w:val="0063018F"/>
    <w:rsid w:val="00630E74"/>
    <w:rsid w:val="006314C8"/>
    <w:rsid w:val="00632564"/>
    <w:rsid w:val="00632783"/>
    <w:rsid w:val="0063291E"/>
    <w:rsid w:val="00632A25"/>
    <w:rsid w:val="00632B0E"/>
    <w:rsid w:val="00634AD9"/>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2F2"/>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0BC"/>
    <w:rsid w:val="00683330"/>
    <w:rsid w:val="0068337F"/>
    <w:rsid w:val="0068367B"/>
    <w:rsid w:val="00684A39"/>
    <w:rsid w:val="00684DD4"/>
    <w:rsid w:val="00684E84"/>
    <w:rsid w:val="00684EFE"/>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5E89"/>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1F6D"/>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006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2761D"/>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87B5E"/>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370CC"/>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54C3"/>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726"/>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5D8"/>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5C24"/>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0C9C"/>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04E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A9A"/>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2713"/>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17F3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7A3"/>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035"/>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2126"/>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3CBD"/>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005"/>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50D"/>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CB"/>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0A2"/>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2ED1"/>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5DA"/>
    <w:rsid w:val="00DB2611"/>
    <w:rsid w:val="00DB2CFA"/>
    <w:rsid w:val="00DB3311"/>
    <w:rsid w:val="00DB40B6"/>
    <w:rsid w:val="00DB4719"/>
    <w:rsid w:val="00DB5086"/>
    <w:rsid w:val="00DB5603"/>
    <w:rsid w:val="00DB56D0"/>
    <w:rsid w:val="00DB64E6"/>
    <w:rsid w:val="00DB6A6A"/>
    <w:rsid w:val="00DB6E55"/>
    <w:rsid w:val="00DB7C7E"/>
    <w:rsid w:val="00DC09DC"/>
    <w:rsid w:val="00DC178C"/>
    <w:rsid w:val="00DC196C"/>
    <w:rsid w:val="00DC1A18"/>
    <w:rsid w:val="00DC2062"/>
    <w:rsid w:val="00DC30F4"/>
    <w:rsid w:val="00DC31CC"/>
    <w:rsid w:val="00DC4C8F"/>
    <w:rsid w:val="00DC50DE"/>
    <w:rsid w:val="00DC5399"/>
    <w:rsid w:val="00DC5466"/>
    <w:rsid w:val="00DC5A10"/>
    <w:rsid w:val="00DC6A5B"/>
    <w:rsid w:val="00DC7797"/>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2D94"/>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3F18"/>
    <w:rsid w:val="00E94E14"/>
    <w:rsid w:val="00E97009"/>
    <w:rsid w:val="00E9735F"/>
    <w:rsid w:val="00EA3D35"/>
    <w:rsid w:val="00EA4015"/>
    <w:rsid w:val="00EA5DF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07F54"/>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2E22"/>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4BB9"/>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0F7FF3"/>
    <w:rsid w:val="017870DB"/>
    <w:rsid w:val="017C3055"/>
    <w:rsid w:val="01CA56CD"/>
    <w:rsid w:val="03733BDF"/>
    <w:rsid w:val="04176582"/>
    <w:rsid w:val="051259ED"/>
    <w:rsid w:val="065B62BE"/>
    <w:rsid w:val="06897EFF"/>
    <w:rsid w:val="07041580"/>
    <w:rsid w:val="07B36002"/>
    <w:rsid w:val="08237EFE"/>
    <w:rsid w:val="0847418A"/>
    <w:rsid w:val="0A181DDA"/>
    <w:rsid w:val="0A9E30AD"/>
    <w:rsid w:val="0ADC6093"/>
    <w:rsid w:val="0B870C2A"/>
    <w:rsid w:val="0BEB3B44"/>
    <w:rsid w:val="0C0644C0"/>
    <w:rsid w:val="0C104F8A"/>
    <w:rsid w:val="0E100F06"/>
    <w:rsid w:val="0E415563"/>
    <w:rsid w:val="0FDE128A"/>
    <w:rsid w:val="104845E7"/>
    <w:rsid w:val="10C94B4E"/>
    <w:rsid w:val="10F42D61"/>
    <w:rsid w:val="116834BA"/>
    <w:rsid w:val="11791AA7"/>
    <w:rsid w:val="12934324"/>
    <w:rsid w:val="13793DF7"/>
    <w:rsid w:val="14677422"/>
    <w:rsid w:val="155362A8"/>
    <w:rsid w:val="15C3414B"/>
    <w:rsid w:val="15D31197"/>
    <w:rsid w:val="16C15493"/>
    <w:rsid w:val="171425CC"/>
    <w:rsid w:val="18003D99"/>
    <w:rsid w:val="185C4232"/>
    <w:rsid w:val="18D74DC1"/>
    <w:rsid w:val="19A5109C"/>
    <w:rsid w:val="1AED58EF"/>
    <w:rsid w:val="1C2A7637"/>
    <w:rsid w:val="1C2C6CA1"/>
    <w:rsid w:val="1ED4425A"/>
    <w:rsid w:val="1F3A0BB5"/>
    <w:rsid w:val="1FA92FCB"/>
    <w:rsid w:val="20193BC8"/>
    <w:rsid w:val="207E09A3"/>
    <w:rsid w:val="20AC4BE7"/>
    <w:rsid w:val="214B42D7"/>
    <w:rsid w:val="220D398C"/>
    <w:rsid w:val="2301566F"/>
    <w:rsid w:val="235A6A54"/>
    <w:rsid w:val="24D70B68"/>
    <w:rsid w:val="26AF355A"/>
    <w:rsid w:val="26E20F64"/>
    <w:rsid w:val="279058B3"/>
    <w:rsid w:val="283B15B8"/>
    <w:rsid w:val="29211DC2"/>
    <w:rsid w:val="293B7327"/>
    <w:rsid w:val="29772273"/>
    <w:rsid w:val="2A397C18"/>
    <w:rsid w:val="2A5015D5"/>
    <w:rsid w:val="2C442C54"/>
    <w:rsid w:val="2C88577B"/>
    <w:rsid w:val="2D7A3266"/>
    <w:rsid w:val="2DAA4424"/>
    <w:rsid w:val="2E4E3659"/>
    <w:rsid w:val="2EDE2C2F"/>
    <w:rsid w:val="2EE94A0D"/>
    <w:rsid w:val="2FD45DE0"/>
    <w:rsid w:val="306E3AEC"/>
    <w:rsid w:val="30D6406F"/>
    <w:rsid w:val="312513B2"/>
    <w:rsid w:val="313300E2"/>
    <w:rsid w:val="315453DF"/>
    <w:rsid w:val="31B042BF"/>
    <w:rsid w:val="31DA1E22"/>
    <w:rsid w:val="32035D60"/>
    <w:rsid w:val="32454D73"/>
    <w:rsid w:val="33523A32"/>
    <w:rsid w:val="35CF7A23"/>
    <w:rsid w:val="376940D0"/>
    <w:rsid w:val="381B0A50"/>
    <w:rsid w:val="38397128"/>
    <w:rsid w:val="3C3000ED"/>
    <w:rsid w:val="3C3E2F5F"/>
    <w:rsid w:val="3CD218F9"/>
    <w:rsid w:val="3D31181A"/>
    <w:rsid w:val="3DC87CB2"/>
    <w:rsid w:val="3E686071"/>
    <w:rsid w:val="3F4F365B"/>
    <w:rsid w:val="3FFD1101"/>
    <w:rsid w:val="41415EFF"/>
    <w:rsid w:val="41D026B4"/>
    <w:rsid w:val="420D3675"/>
    <w:rsid w:val="44D73F50"/>
    <w:rsid w:val="44FB0ED4"/>
    <w:rsid w:val="47017063"/>
    <w:rsid w:val="48932586"/>
    <w:rsid w:val="4A930919"/>
    <w:rsid w:val="4BB24DCF"/>
    <w:rsid w:val="4C8943A6"/>
    <w:rsid w:val="4CA539E2"/>
    <w:rsid w:val="4D956757"/>
    <w:rsid w:val="4DB56DF9"/>
    <w:rsid w:val="4E754A6B"/>
    <w:rsid w:val="4F723AF3"/>
    <w:rsid w:val="51085492"/>
    <w:rsid w:val="51D75590"/>
    <w:rsid w:val="51F47573"/>
    <w:rsid w:val="52750905"/>
    <w:rsid w:val="52946E52"/>
    <w:rsid w:val="52F932E4"/>
    <w:rsid w:val="542F765C"/>
    <w:rsid w:val="5458776B"/>
    <w:rsid w:val="5495703C"/>
    <w:rsid w:val="554D13F6"/>
    <w:rsid w:val="564E7DEA"/>
    <w:rsid w:val="57E722A5"/>
    <w:rsid w:val="58172B08"/>
    <w:rsid w:val="584C1918"/>
    <w:rsid w:val="58D3782E"/>
    <w:rsid w:val="59DA41E0"/>
    <w:rsid w:val="59EA1271"/>
    <w:rsid w:val="5A3906A0"/>
    <w:rsid w:val="5A9919E3"/>
    <w:rsid w:val="5B1F0956"/>
    <w:rsid w:val="5B2A7B0A"/>
    <w:rsid w:val="5B54373E"/>
    <w:rsid w:val="5C2238AB"/>
    <w:rsid w:val="5C950521"/>
    <w:rsid w:val="5D211F44"/>
    <w:rsid w:val="5D373386"/>
    <w:rsid w:val="5EAD589A"/>
    <w:rsid w:val="5EE21916"/>
    <w:rsid w:val="5F4402C7"/>
    <w:rsid w:val="5F4417E0"/>
    <w:rsid w:val="5F88669E"/>
    <w:rsid w:val="60BA4975"/>
    <w:rsid w:val="614147D4"/>
    <w:rsid w:val="616109D2"/>
    <w:rsid w:val="622F04A1"/>
    <w:rsid w:val="63DA0F0F"/>
    <w:rsid w:val="64741C1C"/>
    <w:rsid w:val="648C064A"/>
    <w:rsid w:val="652F41A3"/>
    <w:rsid w:val="65554D27"/>
    <w:rsid w:val="655A0A92"/>
    <w:rsid w:val="656B3097"/>
    <w:rsid w:val="65BD4645"/>
    <w:rsid w:val="66424F96"/>
    <w:rsid w:val="6646463A"/>
    <w:rsid w:val="667811C2"/>
    <w:rsid w:val="687951D6"/>
    <w:rsid w:val="696F3EA8"/>
    <w:rsid w:val="6A000B41"/>
    <w:rsid w:val="6B084442"/>
    <w:rsid w:val="6C7A503E"/>
    <w:rsid w:val="6D2F5E28"/>
    <w:rsid w:val="6D3654A5"/>
    <w:rsid w:val="6D415B5B"/>
    <w:rsid w:val="70946D31"/>
    <w:rsid w:val="70B412F1"/>
    <w:rsid w:val="733600C1"/>
    <w:rsid w:val="73FF2BD8"/>
    <w:rsid w:val="74170E85"/>
    <w:rsid w:val="74982505"/>
    <w:rsid w:val="74B35591"/>
    <w:rsid w:val="75DC35E9"/>
    <w:rsid w:val="77C66D83"/>
    <w:rsid w:val="77F9775E"/>
    <w:rsid w:val="789E6834"/>
    <w:rsid w:val="78EE1500"/>
    <w:rsid w:val="79045FEF"/>
    <w:rsid w:val="796432FD"/>
    <w:rsid w:val="7A37456E"/>
    <w:rsid w:val="7AEE6C6C"/>
    <w:rsid w:val="7D584B4A"/>
    <w:rsid w:val="7E543E84"/>
    <w:rsid w:val="7EAE75AD"/>
    <w:rsid w:val="7EC90255"/>
    <w:rsid w:val="7FD13E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iPriority="0" w:name="HTML Keyboard"/>
    <w:lsdException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6"/>
    <w:qFormat/>
    <w:uiPriority w:val="0"/>
    <w:pPr>
      <w:keepNext/>
      <w:keepLines/>
      <w:spacing w:before="260" w:after="260" w:line="416" w:lineRule="auto"/>
      <w:outlineLvl w:val="2"/>
    </w:pPr>
    <w:rPr>
      <w:b/>
      <w:bCs/>
      <w:sz w:val="32"/>
      <w:szCs w:val="32"/>
    </w:rPr>
  </w:style>
  <w:style w:type="paragraph" w:styleId="7">
    <w:name w:val="heading 4"/>
    <w:basedOn w:val="1"/>
    <w:next w:val="1"/>
    <w:link w:val="115"/>
    <w:qFormat/>
    <w:uiPriority w:val="0"/>
    <w:pPr>
      <w:keepNext/>
      <w:keepLines/>
      <w:spacing w:before="280" w:after="290" w:line="376" w:lineRule="auto"/>
      <w:outlineLvl w:val="3"/>
    </w:pPr>
    <w:rPr>
      <w:rFonts w:ascii="Arial" w:hAnsi="Arial" w:eastAsia="黑体"/>
      <w:b/>
      <w:bCs/>
      <w:sz w:val="28"/>
      <w:szCs w:val="28"/>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8"/>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link w:val="49"/>
    <w:qFormat/>
    <w:uiPriority w:val="0"/>
    <w:pPr>
      <w:spacing w:after="120"/>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0"/>
    <w:qFormat/>
    <w:uiPriority w:val="99"/>
    <w:rPr>
      <w:rFonts w:ascii="宋体" w:hAnsi="Courier New"/>
      <w:szCs w:val="20"/>
    </w:rPr>
  </w:style>
  <w:style w:type="paragraph" w:styleId="17">
    <w:name w:val="Date"/>
    <w:basedOn w:val="1"/>
    <w:next w:val="1"/>
    <w:link w:val="51"/>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52"/>
    <w:qFormat/>
    <w:uiPriority w:val="99"/>
    <w:pPr>
      <w:tabs>
        <w:tab w:val="center" w:pos="4153"/>
        <w:tab w:val="right" w:pos="8306"/>
      </w:tabs>
      <w:snapToGrid w:val="0"/>
      <w:jc w:val="left"/>
    </w:pPr>
    <w:rPr>
      <w:sz w:val="18"/>
      <w:szCs w:val="18"/>
    </w:rPr>
  </w:style>
  <w:style w:type="paragraph" w:styleId="21">
    <w:name w:val="header"/>
    <w:basedOn w:val="1"/>
    <w:link w:val="53"/>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toc 2"/>
    <w:basedOn w:val="1"/>
    <w:next w:val="1"/>
    <w:qFormat/>
    <w:uiPriority w:val="39"/>
    <w:pPr>
      <w:ind w:left="420" w:leftChars="200"/>
    </w:pPr>
  </w:style>
  <w:style w:type="paragraph" w:styleId="24">
    <w:name w:val="Body Text 2"/>
    <w:basedOn w:val="1"/>
    <w:link w:val="54"/>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annotation subject"/>
    <w:basedOn w:val="10"/>
    <w:next w:val="10"/>
    <w:link w:val="55"/>
    <w:qFormat/>
    <w:uiPriority w:val="0"/>
    <w:rPr>
      <w:b/>
      <w:bCs/>
    </w:rPr>
  </w:style>
  <w:style w:type="paragraph" w:styleId="28">
    <w:name w:val="Body Text First Indent"/>
    <w:basedOn w:val="12"/>
    <w:link w:val="56"/>
    <w:qFormat/>
    <w:uiPriority w:val="0"/>
    <w:pPr>
      <w:ind w:firstLine="420" w:firstLineChars="100"/>
    </w:pPr>
  </w:style>
  <w:style w:type="paragraph" w:styleId="29">
    <w:name w:val="Body Text First Indent 2"/>
    <w:basedOn w:val="13"/>
    <w:next w:val="12"/>
    <w:link w:val="57"/>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bCs/>
    </w:rPr>
  </w:style>
  <w:style w:type="character" w:styleId="34">
    <w:name w:val="page number"/>
    <w:basedOn w:val="32"/>
    <w:qFormat/>
    <w:uiPriority w:val="0"/>
  </w:style>
  <w:style w:type="character" w:styleId="35">
    <w:name w:val="FollowedHyperlink"/>
    <w:basedOn w:val="32"/>
    <w:qFormat/>
    <w:uiPriority w:val="99"/>
    <w:rPr>
      <w:color w:val="000000"/>
      <w:u w:val="none"/>
    </w:rPr>
  </w:style>
  <w:style w:type="character" w:styleId="36">
    <w:name w:val="HTML Definition"/>
    <w:basedOn w:val="32"/>
    <w:qFormat/>
    <w:uiPriority w:val="0"/>
  </w:style>
  <w:style w:type="character" w:styleId="37">
    <w:name w:val="HTML Typewriter"/>
    <w:basedOn w:val="32"/>
    <w:qFormat/>
    <w:uiPriority w:val="0"/>
    <w:rPr>
      <w:rFonts w:ascii="monospace" w:hAnsi="monospace" w:eastAsia="monospace" w:cs="monospace"/>
      <w:sz w:val="20"/>
    </w:rPr>
  </w:style>
  <w:style w:type="character" w:styleId="38">
    <w:name w:val="HTML Acronym"/>
    <w:basedOn w:val="32"/>
    <w:qFormat/>
    <w:uiPriority w:val="0"/>
  </w:style>
  <w:style w:type="character" w:styleId="39">
    <w:name w:val="HTML Variable"/>
    <w:basedOn w:val="32"/>
    <w:qFormat/>
    <w:uiPriority w:val="0"/>
  </w:style>
  <w:style w:type="character" w:styleId="40">
    <w:name w:val="Hyperlink"/>
    <w:qFormat/>
    <w:uiPriority w:val="99"/>
    <w:rPr>
      <w:color w:val="333333"/>
      <w:u w:val="none"/>
    </w:rPr>
  </w:style>
  <w:style w:type="character" w:styleId="41">
    <w:name w:val="HTML Code"/>
    <w:basedOn w:val="32"/>
    <w:qFormat/>
    <w:uiPriority w:val="0"/>
    <w:rPr>
      <w:rFonts w:hint="default" w:ascii="monospace" w:hAnsi="monospace" w:eastAsia="monospace" w:cs="monospace"/>
      <w:sz w:val="20"/>
    </w:rPr>
  </w:style>
  <w:style w:type="character" w:styleId="42">
    <w:name w:val="annotation reference"/>
    <w:qFormat/>
    <w:uiPriority w:val="99"/>
    <w:rPr>
      <w:sz w:val="21"/>
    </w:rPr>
  </w:style>
  <w:style w:type="character" w:styleId="43">
    <w:name w:val="HTML Cite"/>
    <w:basedOn w:val="32"/>
    <w:qFormat/>
    <w:uiPriority w:val="0"/>
  </w:style>
  <w:style w:type="character" w:styleId="44">
    <w:name w:val="HTML Keyboard"/>
    <w:basedOn w:val="32"/>
    <w:semiHidden/>
    <w:unhideWhenUsed/>
    <w:qFormat/>
    <w:uiPriority w:val="0"/>
    <w:rPr>
      <w:rFonts w:hint="default" w:ascii="monospace" w:hAnsi="monospace" w:eastAsia="monospace" w:cs="monospace"/>
      <w:sz w:val="20"/>
    </w:rPr>
  </w:style>
  <w:style w:type="character" w:styleId="45">
    <w:name w:val="HTML Sample"/>
    <w:basedOn w:val="32"/>
    <w:uiPriority w:val="0"/>
    <w:rPr>
      <w:rFonts w:hint="default" w:ascii="monospace" w:hAnsi="monospace" w:eastAsia="monospace" w:cs="monospace"/>
    </w:rPr>
  </w:style>
  <w:style w:type="character" w:customStyle="1" w:styleId="46">
    <w:name w:val="标题 3 字符"/>
    <w:link w:val="6"/>
    <w:semiHidden/>
    <w:qFormat/>
    <w:uiPriority w:val="0"/>
    <w:rPr>
      <w:b/>
      <w:bCs/>
      <w:kern w:val="2"/>
      <w:sz w:val="32"/>
      <w:szCs w:val="32"/>
    </w:rPr>
  </w:style>
  <w:style w:type="character" w:customStyle="1" w:styleId="47">
    <w:name w:val="文档结构图 字符"/>
    <w:link w:val="9"/>
    <w:qFormat/>
    <w:uiPriority w:val="0"/>
    <w:rPr>
      <w:rFonts w:ascii="宋体"/>
      <w:kern w:val="2"/>
      <w:sz w:val="18"/>
      <w:szCs w:val="18"/>
    </w:rPr>
  </w:style>
  <w:style w:type="character" w:customStyle="1" w:styleId="48">
    <w:name w:val="批注文字 字符"/>
    <w:link w:val="10"/>
    <w:qFormat/>
    <w:uiPriority w:val="0"/>
    <w:rPr>
      <w:kern w:val="2"/>
      <w:sz w:val="21"/>
      <w:szCs w:val="24"/>
    </w:rPr>
  </w:style>
  <w:style w:type="character" w:customStyle="1" w:styleId="49">
    <w:name w:val="正文文本 字符"/>
    <w:link w:val="12"/>
    <w:qFormat/>
    <w:uiPriority w:val="0"/>
    <w:rPr>
      <w:kern w:val="2"/>
      <w:sz w:val="21"/>
      <w:szCs w:val="24"/>
    </w:rPr>
  </w:style>
  <w:style w:type="character" w:customStyle="1" w:styleId="50">
    <w:name w:val="纯文本 字符"/>
    <w:link w:val="16"/>
    <w:qFormat/>
    <w:uiPriority w:val="99"/>
    <w:rPr>
      <w:rFonts w:ascii="宋体" w:hAnsi="Courier New"/>
      <w:kern w:val="2"/>
      <w:sz w:val="21"/>
    </w:rPr>
  </w:style>
  <w:style w:type="character" w:customStyle="1" w:styleId="51">
    <w:name w:val="日期 字符"/>
    <w:link w:val="17"/>
    <w:qFormat/>
    <w:uiPriority w:val="0"/>
    <w:rPr>
      <w:kern w:val="2"/>
      <w:sz w:val="21"/>
      <w:szCs w:val="24"/>
    </w:rPr>
  </w:style>
  <w:style w:type="character" w:customStyle="1" w:styleId="52">
    <w:name w:val="页脚 字符"/>
    <w:link w:val="20"/>
    <w:qFormat/>
    <w:uiPriority w:val="99"/>
    <w:rPr>
      <w:kern w:val="2"/>
      <w:sz w:val="18"/>
      <w:szCs w:val="18"/>
    </w:rPr>
  </w:style>
  <w:style w:type="character" w:customStyle="1" w:styleId="53">
    <w:name w:val="页眉 字符"/>
    <w:link w:val="21"/>
    <w:qFormat/>
    <w:uiPriority w:val="99"/>
    <w:rPr>
      <w:kern w:val="2"/>
      <w:sz w:val="18"/>
      <w:szCs w:val="18"/>
    </w:rPr>
  </w:style>
  <w:style w:type="character" w:customStyle="1" w:styleId="54">
    <w:name w:val="正文文本 2 字符"/>
    <w:link w:val="24"/>
    <w:qFormat/>
    <w:uiPriority w:val="0"/>
    <w:rPr>
      <w:kern w:val="2"/>
      <w:sz w:val="21"/>
      <w:szCs w:val="24"/>
    </w:rPr>
  </w:style>
  <w:style w:type="character" w:customStyle="1" w:styleId="55">
    <w:name w:val="批注主题 字符"/>
    <w:basedOn w:val="48"/>
    <w:link w:val="27"/>
    <w:qFormat/>
    <w:uiPriority w:val="0"/>
    <w:rPr>
      <w:b/>
      <w:bCs/>
      <w:kern w:val="2"/>
      <w:sz w:val="21"/>
      <w:szCs w:val="24"/>
    </w:rPr>
  </w:style>
  <w:style w:type="character" w:customStyle="1" w:styleId="56">
    <w:name w:val="正文文本首行缩进 字符"/>
    <w:link w:val="28"/>
    <w:qFormat/>
    <w:uiPriority w:val="0"/>
    <w:rPr>
      <w:kern w:val="2"/>
      <w:sz w:val="21"/>
      <w:szCs w:val="24"/>
    </w:rPr>
  </w:style>
  <w:style w:type="character" w:customStyle="1" w:styleId="57">
    <w:name w:val="正文文本首行缩进 2 字符"/>
    <w:basedOn w:val="32"/>
    <w:link w:val="29"/>
    <w:qFormat/>
    <w:uiPriority w:val="99"/>
    <w:rPr>
      <w:rFonts w:ascii="仿宋_GB2312" w:hAnsi="华文楷体" w:eastAsia="仿宋_GB2312"/>
      <w:kern w:val="2"/>
      <w:sz w:val="32"/>
      <w:szCs w:val="24"/>
    </w:rPr>
  </w:style>
  <w:style w:type="paragraph" w:customStyle="1" w:styleId="5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qFormat/>
    <w:uiPriority w:val="0"/>
    <w:rPr>
      <w:rFonts w:hint="eastAsia" w:ascii="宋体" w:hAnsi="宋体" w:eastAsia="宋体" w:cs="宋体"/>
      <w:color w:val="000000"/>
      <w:sz w:val="22"/>
      <w:szCs w:val="22"/>
      <w:u w:val="none"/>
    </w:rPr>
  </w:style>
  <w:style w:type="character" w:customStyle="1" w:styleId="60">
    <w:name w:val="font11"/>
    <w:qFormat/>
    <w:uiPriority w:val="0"/>
    <w:rPr>
      <w:rFonts w:hint="default" w:ascii="Times New Roman" w:hAnsi="Times New Roman" w:cs="Times New Roman"/>
      <w:color w:val="000000"/>
      <w:sz w:val="18"/>
      <w:szCs w:val="18"/>
      <w:u w:val="none"/>
    </w:rPr>
  </w:style>
  <w:style w:type="character" w:customStyle="1" w:styleId="61">
    <w:name w:val="font191"/>
    <w:qFormat/>
    <w:uiPriority w:val="0"/>
    <w:rPr>
      <w:rFonts w:hint="default" w:ascii="Calibri" w:hAnsi="Calibri" w:cs="Calibri"/>
      <w:color w:val="000000"/>
      <w:sz w:val="22"/>
      <w:szCs w:val="22"/>
      <w:u w:val="none"/>
    </w:rPr>
  </w:style>
  <w:style w:type="character" w:customStyle="1" w:styleId="62">
    <w:name w:val="font151"/>
    <w:qFormat/>
    <w:uiPriority w:val="0"/>
    <w:rPr>
      <w:rFonts w:hint="default" w:ascii="Calibri" w:hAnsi="Calibri" w:cs="Calibri"/>
      <w:color w:val="000000"/>
      <w:sz w:val="22"/>
      <w:szCs w:val="22"/>
      <w:u w:val="none"/>
    </w:rPr>
  </w:style>
  <w:style w:type="character" w:customStyle="1" w:styleId="63">
    <w:name w:val="font221"/>
    <w:qFormat/>
    <w:uiPriority w:val="0"/>
    <w:rPr>
      <w:rFonts w:hint="eastAsia" w:ascii="宋体" w:hAnsi="宋体" w:eastAsia="宋体" w:cs="宋体"/>
      <w:color w:val="000000"/>
      <w:sz w:val="20"/>
      <w:szCs w:val="20"/>
      <w:u w:val="none"/>
    </w:rPr>
  </w:style>
  <w:style w:type="character" w:customStyle="1" w:styleId="64">
    <w:name w:val="font61"/>
    <w:qFormat/>
    <w:uiPriority w:val="0"/>
    <w:rPr>
      <w:rFonts w:hint="eastAsia" w:ascii="宋体" w:hAnsi="宋体" w:eastAsia="宋体" w:cs="宋体"/>
      <w:color w:val="FF0000"/>
      <w:sz w:val="22"/>
      <w:szCs w:val="22"/>
      <w:u w:val="none"/>
    </w:rPr>
  </w:style>
  <w:style w:type="character" w:customStyle="1" w:styleId="65">
    <w:name w:val="font31"/>
    <w:qFormat/>
    <w:uiPriority w:val="0"/>
    <w:rPr>
      <w:rFonts w:hint="eastAsia" w:ascii="宋体" w:hAnsi="宋体" w:eastAsia="宋体" w:cs="宋体"/>
      <w:color w:val="000000"/>
      <w:sz w:val="18"/>
      <w:szCs w:val="18"/>
      <w:u w:val="none"/>
    </w:rPr>
  </w:style>
  <w:style w:type="character" w:customStyle="1" w:styleId="66">
    <w:name w:val="访问过的超链接1"/>
    <w:qFormat/>
    <w:uiPriority w:val="0"/>
    <w:rPr>
      <w:color w:val="333333"/>
      <w:u w:val="none"/>
    </w:rPr>
  </w:style>
  <w:style w:type="character" w:customStyle="1" w:styleId="67">
    <w:name w:val="font01"/>
    <w:qFormat/>
    <w:uiPriority w:val="0"/>
    <w:rPr>
      <w:rFonts w:hint="eastAsia" w:ascii="宋体" w:hAnsi="宋体" w:eastAsia="宋体" w:cs="宋体"/>
      <w:color w:val="000000"/>
      <w:sz w:val="22"/>
      <w:szCs w:val="22"/>
      <w:u w:val="none"/>
    </w:rPr>
  </w:style>
  <w:style w:type="character" w:customStyle="1" w:styleId="68">
    <w:name w:val="font21"/>
    <w:qFormat/>
    <w:uiPriority w:val="0"/>
    <w:rPr>
      <w:rFonts w:hint="default" w:ascii="Times New Roman" w:hAnsi="Times New Roman" w:cs="Times New Roman"/>
      <w:color w:val="000000"/>
      <w:sz w:val="18"/>
      <w:szCs w:val="18"/>
      <w:u w:val="none"/>
    </w:rPr>
  </w:style>
  <w:style w:type="paragraph" w:customStyle="1" w:styleId="69">
    <w:name w:val="p0"/>
    <w:basedOn w:val="1"/>
    <w:qFormat/>
    <w:uiPriority w:val="0"/>
    <w:pPr>
      <w:widowControl/>
    </w:pPr>
    <w:rPr>
      <w:rFonts w:ascii="Calibri" w:hAnsi="Calibri" w:cs="宋体"/>
      <w:kern w:val="0"/>
      <w:szCs w:val="21"/>
    </w:rPr>
  </w:style>
  <w:style w:type="paragraph" w:customStyle="1" w:styleId="70">
    <w:name w:val="List Paragraph1"/>
    <w:basedOn w:val="1"/>
    <w:qFormat/>
    <w:uiPriority w:val="0"/>
    <w:pPr>
      <w:ind w:firstLine="420" w:firstLineChars="200"/>
    </w:pPr>
  </w:style>
  <w:style w:type="paragraph" w:customStyle="1" w:styleId="7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7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5">
    <w:name w:val="Char Char Char Char Char Char Char1 Char"/>
    <w:basedOn w:val="1"/>
    <w:qFormat/>
    <w:uiPriority w:val="0"/>
    <w:rPr>
      <w:rFonts w:ascii="Tahoma" w:hAnsi="Tahoma"/>
      <w:sz w:val="24"/>
      <w:szCs w:val="20"/>
    </w:rPr>
  </w:style>
  <w:style w:type="paragraph" w:styleId="76">
    <w:name w:val="List Paragraph"/>
    <w:basedOn w:val="1"/>
    <w:qFormat/>
    <w:uiPriority w:val="34"/>
    <w:pPr>
      <w:ind w:firstLine="420" w:firstLineChars="200"/>
    </w:pPr>
  </w:style>
  <w:style w:type="paragraph" w:customStyle="1" w:styleId="77">
    <w:name w:val="Char Char Char1 Char"/>
    <w:basedOn w:val="1"/>
    <w:qFormat/>
    <w:uiPriority w:val="0"/>
    <w:pPr>
      <w:spacing w:line="360" w:lineRule="auto"/>
      <w:ind w:firstLine="200" w:firstLineChars="200"/>
    </w:pPr>
    <w:rPr>
      <w:rFonts w:ascii="宋体" w:hAnsi="宋体" w:cs="宋体"/>
      <w:sz w:val="24"/>
    </w:rPr>
  </w:style>
  <w:style w:type="paragraph" w:customStyle="1" w:styleId="78">
    <w:name w:val="默认段落字体 Para Char Char Char Char Char Char Char Char Char Char"/>
    <w:basedOn w:val="1"/>
    <w:qFormat/>
    <w:uiPriority w:val="0"/>
    <w:pPr>
      <w:tabs>
        <w:tab w:val="right" w:pos="-2120"/>
      </w:tabs>
      <w:snapToGrid w:val="0"/>
    </w:pPr>
  </w:style>
  <w:style w:type="character" w:customStyle="1" w:styleId="79">
    <w:name w:val="generalinfo-address-text"/>
    <w:basedOn w:val="32"/>
    <w:qFormat/>
    <w:uiPriority w:val="0"/>
  </w:style>
  <w:style w:type="character" w:customStyle="1" w:styleId="80">
    <w:name w:val="NormalCharacter"/>
    <w:qFormat/>
    <w:uiPriority w:val="0"/>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first-child"/>
    <w:basedOn w:val="32"/>
    <w:qFormat/>
    <w:uiPriority w:val="0"/>
    <w:rPr>
      <w:color w:val="1F3149"/>
      <w:sz w:val="24"/>
      <w:szCs w:val="24"/>
    </w:rPr>
  </w:style>
  <w:style w:type="character" w:customStyle="1" w:styleId="86">
    <w:name w:val="first-child1"/>
    <w:basedOn w:val="32"/>
    <w:qFormat/>
    <w:uiPriority w:val="0"/>
    <w:rPr>
      <w:color w:val="1F3149"/>
      <w:sz w:val="24"/>
      <w:szCs w:val="24"/>
    </w:rPr>
  </w:style>
  <w:style w:type="character" w:customStyle="1" w:styleId="87">
    <w:name w:val="icon_ds"/>
    <w:basedOn w:val="32"/>
    <w:qFormat/>
    <w:uiPriority w:val="0"/>
  </w:style>
  <w:style w:type="character" w:customStyle="1" w:styleId="88">
    <w:name w:val="icon_ds1"/>
    <w:basedOn w:val="32"/>
    <w:qFormat/>
    <w:uiPriority w:val="0"/>
    <w:rPr>
      <w:sz w:val="21"/>
      <w:szCs w:val="21"/>
    </w:rPr>
  </w:style>
  <w:style w:type="character" w:customStyle="1" w:styleId="89">
    <w:name w:val="icon_gys"/>
    <w:basedOn w:val="32"/>
    <w:qFormat/>
    <w:uiPriority w:val="0"/>
    <w:rPr>
      <w:sz w:val="21"/>
      <w:szCs w:val="21"/>
    </w:rPr>
  </w:style>
  <w:style w:type="character" w:customStyle="1" w:styleId="90">
    <w:name w:val="xiadan"/>
    <w:basedOn w:val="32"/>
    <w:qFormat/>
    <w:uiPriority w:val="0"/>
    <w:rPr>
      <w:shd w:val="clear" w:color="auto" w:fill="E4393C"/>
    </w:rPr>
  </w:style>
  <w:style w:type="character" w:customStyle="1" w:styleId="91">
    <w:name w:val="fr"/>
    <w:basedOn w:val="32"/>
    <w:qFormat/>
    <w:uiPriority w:val="0"/>
  </w:style>
  <w:style w:type="character" w:customStyle="1" w:styleId="92">
    <w:name w:val="正文首行缩进 Char2"/>
    <w:qFormat/>
    <w:uiPriority w:val="0"/>
    <w:rPr>
      <w:rFonts w:ascii="Arial" w:hAnsi="Arial" w:eastAsia="仿宋_GB2312" w:cs="Arial"/>
      <w:sz w:val="24"/>
      <w:szCs w:val="32"/>
    </w:rPr>
  </w:style>
  <w:style w:type="character" w:customStyle="1" w:styleId="93">
    <w:name w:val="正文文本 Char1"/>
    <w:basedOn w:val="32"/>
    <w:semiHidden/>
    <w:qFormat/>
    <w:locked/>
    <w:uiPriority w:val="0"/>
    <w:rPr>
      <w:kern w:val="2"/>
      <w:sz w:val="21"/>
      <w:szCs w:val="24"/>
    </w:rPr>
  </w:style>
  <w:style w:type="paragraph" w:customStyle="1" w:styleId="94">
    <w:name w:val="正文1"/>
    <w:basedOn w:val="1"/>
    <w:qFormat/>
    <w:uiPriority w:val="0"/>
    <w:pPr>
      <w:widowControl/>
      <w:topLinePunct/>
      <w:spacing w:beforeLines="50" w:afterLines="50" w:line="300" w:lineRule="auto"/>
      <w:ind w:left="420"/>
    </w:pPr>
  </w:style>
  <w:style w:type="paragraph" w:customStyle="1" w:styleId="95">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96">
    <w:name w:val="fontstyle01"/>
    <w:basedOn w:val="32"/>
    <w:qFormat/>
    <w:uiPriority w:val="0"/>
    <w:rPr>
      <w:rFonts w:hint="eastAsia" w:ascii="宋体" w:hAnsi="宋体" w:eastAsia="宋体"/>
      <w:color w:val="000000"/>
      <w:sz w:val="22"/>
      <w:szCs w:val="22"/>
    </w:rPr>
  </w:style>
  <w:style w:type="paragraph" w:customStyle="1" w:styleId="9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9">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00">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01">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15">
    <w:name w:val="标题 4 字符"/>
    <w:basedOn w:val="32"/>
    <w:link w:val="7"/>
    <w:qFormat/>
    <w:uiPriority w:val="0"/>
    <w:rPr>
      <w:rFonts w:ascii="Arial" w:hAnsi="Arial" w:eastAsia="黑体"/>
      <w:b/>
      <w:bCs/>
      <w:kern w:val="2"/>
      <w:sz w:val="28"/>
      <w:szCs w:val="28"/>
    </w:rPr>
  </w:style>
  <w:style w:type="table" w:customStyle="1" w:styleId="116">
    <w:name w:val="网格型1"/>
    <w:basedOn w:val="3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118">
    <w:name w:val="未处理的提及1"/>
    <w:basedOn w:val="32"/>
    <w:semiHidden/>
    <w:unhideWhenUsed/>
    <w:qFormat/>
    <w:uiPriority w:val="99"/>
    <w:rPr>
      <w:color w:val="605E5C"/>
      <w:shd w:val="clear" w:color="auto" w:fill="E1DFDD"/>
    </w:rPr>
  </w:style>
  <w:style w:type="character" w:customStyle="1" w:styleId="119">
    <w:name w:val="nth-child(2)"/>
    <w:basedOn w:val="32"/>
    <w:qFormat/>
    <w:uiPriority w:val="0"/>
  </w:style>
  <w:style w:type="character" w:customStyle="1" w:styleId="120">
    <w:name w:val="nth-child(2)1"/>
    <w:basedOn w:val="32"/>
    <w:qFormat/>
    <w:uiPriority w:val="0"/>
  </w:style>
  <w:style w:type="character" w:customStyle="1" w:styleId="121">
    <w:name w:val="nth-child(3)"/>
    <w:basedOn w:val="3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58</Pages>
  <Words>20151</Words>
  <Characters>21187</Characters>
  <Lines>183</Lines>
  <Paragraphs>51</Paragraphs>
  <TotalTime>9</TotalTime>
  <ScaleCrop>false</ScaleCrop>
  <LinksUpToDate>false</LinksUpToDate>
  <CharactersWithSpaces>21898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2025-03-24T11:56:00Z</dcterms:created>
  <dc:creator>gg1</dc:creator>
  <cp:lastModifiedBy>user</cp:lastModifiedBy>
  <cp:lastPrinted>2021-07-12T12:13:00Z</cp:lastPrinted>
  <dcterms:modified xsi:type="dcterms:W3CDTF">2025-04-08T07:03:25Z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3C992EB364F04312888FA511D30F6179_13</vt:lpwstr>
  </property>
  <property fmtid="{D5CDD505-2E9C-101B-9397-08002B2CF9AE}" pid="4" name="KSOTemplateDocerSaveRecord">
    <vt:lpwstr>eyJoZGlkIjoiODU3MGE5NTlkMzc2MzljOWNjY2VmYjRkYjIwYjNiYmUiLCJ1c2VySWQiOiIxMDcyNTQ4NzE4In0=</vt:lpwstr>
  </property>
</Properties>
</file>