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15D38D"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附件2：</w:t>
      </w:r>
    </w:p>
    <w:p w14:paraId="79E9A68F">
      <w:pPr>
        <w:spacing w:line="700" w:lineRule="exact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单一来源采购项目</w:t>
      </w:r>
      <w:r>
        <w:rPr>
          <w:rFonts w:hint="eastAsia" w:ascii="宋体" w:hAnsi="宋体"/>
          <w:b/>
          <w:sz w:val="44"/>
          <w:szCs w:val="44"/>
          <w:lang w:eastAsia="zh-CN"/>
        </w:rPr>
        <w:t>服务内容</w:t>
      </w:r>
      <w:r>
        <w:rPr>
          <w:rFonts w:hint="eastAsia" w:ascii="宋体" w:hAnsi="宋体"/>
          <w:b/>
          <w:sz w:val="44"/>
          <w:szCs w:val="44"/>
        </w:rPr>
        <w:t>公示</w:t>
      </w:r>
    </w:p>
    <w:p w14:paraId="56AE1606">
      <w:pPr>
        <w:jc w:val="center"/>
        <w:rPr>
          <w:rFonts w:hint="eastAsia" w:ascii="宋体" w:hAnsi="宋体"/>
          <w:b/>
          <w:sz w:val="24"/>
        </w:rPr>
      </w:pPr>
    </w:p>
    <w:tbl>
      <w:tblPr>
        <w:tblStyle w:val="5"/>
        <w:tblW w:w="87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7933"/>
      </w:tblGrid>
      <w:tr w14:paraId="7DC14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noWrap w:val="0"/>
            <w:vAlign w:val="center"/>
          </w:tcPr>
          <w:p w14:paraId="2A8A945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序号</w:t>
            </w:r>
          </w:p>
        </w:tc>
        <w:tc>
          <w:tcPr>
            <w:tcW w:w="7933" w:type="dxa"/>
            <w:noWrap w:val="0"/>
            <w:vAlign w:val="center"/>
          </w:tcPr>
          <w:p w14:paraId="41A42FC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服务内容</w:t>
            </w:r>
          </w:p>
        </w:tc>
      </w:tr>
      <w:tr w14:paraId="240B1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</w:trPr>
        <w:tc>
          <w:tcPr>
            <w:tcW w:w="828" w:type="dxa"/>
            <w:noWrap w:val="0"/>
            <w:vAlign w:val="center"/>
          </w:tcPr>
          <w:p w14:paraId="7AEE524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933" w:type="dxa"/>
            <w:noWrap w:val="0"/>
            <w:vAlign w:val="top"/>
          </w:tcPr>
          <w:p w14:paraId="6A50A4E2">
            <w:pPr>
              <w:pStyle w:val="3"/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一、服务内容</w:t>
            </w:r>
          </w:p>
          <w:p w14:paraId="5A4F91A4">
            <w:pPr>
              <w:pStyle w:val="3"/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（一）日常传播管理服务</w:t>
            </w:r>
          </w:p>
          <w:p w14:paraId="36DFB4D5">
            <w:pPr>
              <w:pStyle w:val="3"/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1.甲方的重点工作、重大事宜等，推送平台为新华社客户端等新华社所属传播平台，合作期内不少于30次。</w:t>
            </w:r>
          </w:p>
          <w:p w14:paraId="72882A4B">
            <w:pPr>
              <w:pStyle w:val="3"/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线上专题聚合发布：围绕甲方重点工作进展、重大事项发布内容，乙方依托新华社客户端搭建2个大型多媒体专题，聚合展示洛阳市相关内容，合作期内，专题将在新华社客户端持续展示，每个专题内包含不少于10条文字、图片、视频等信息内容。</w:t>
            </w:r>
          </w:p>
          <w:p w14:paraId="603479BE">
            <w:pPr>
              <w:pStyle w:val="3"/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3.专访服务：在洛阳市重大活动、重要成果发布等关键节点，为甲方提供访谈服务，依托新华社传播矩阵进行广泛传播。服务期内组织服务不少于2场。</w:t>
            </w:r>
          </w:p>
          <w:p w14:paraId="2C2C1803">
            <w:pPr>
              <w:pStyle w:val="3"/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4.主题传播服务：围绕洛阳发展方向策划主题并生产传播内容，在《经济参考报》刊发半个版，同步在新华社所属媒体矩阵推广，刊发节点及主题内容双方商定。</w:t>
            </w:r>
          </w:p>
          <w:p w14:paraId="50C2C782">
            <w:pPr>
              <w:pStyle w:val="3"/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5.系列传播策划：围绕洛阳先进制造业、文旅产业发展策划融媒体内容，产出文图视频作品不少于3篇，在新华社所属媒体传播矩阵发布。</w:t>
            </w:r>
          </w:p>
          <w:p w14:paraId="4DF871BB">
            <w:pPr>
              <w:pStyle w:val="3"/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（二）重点活动传播推广服务</w:t>
            </w:r>
          </w:p>
          <w:p w14:paraId="693E5E5F">
            <w:pPr>
              <w:pStyle w:val="3"/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针对洛阳市“中国洛阳牡丹文化节”“世界市长对话”两大核心品牌活动，提供全方位、立体化传播推广服务，整合新华社核心媒体平台与社交媒体官方账号矩阵，打造多层次传播格局。</w:t>
            </w:r>
          </w:p>
          <w:p w14:paraId="1EB67D24">
            <w:pPr>
              <w:pStyle w:val="3"/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1.中国洛阳牡丹文化节传播推广</w:t>
            </w:r>
          </w:p>
          <w:p w14:paraId="2C909560">
            <w:pPr>
              <w:pStyle w:val="3"/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（1）组建内容生产队，制作生产具有深度的内容1 篇，在新华社所属传播矩阵发布；（2）活动期间，在新华网客户端微博号、视频号、抖音号，新华每日电讯视频号、抖音号、微博号等新华社旗下新媒体矩阵发布不少于3条；（3）策划执行 “云赏牡丹” 行进式直播1场，在新华社客户端发布；（4）活动期间发布特色活动、旅游攻略等实用资讯不少于20 条，覆盖新华社客户端、经济参考网等新华社所属传播平台。</w:t>
            </w:r>
          </w:p>
          <w:p w14:paraId="120F406B">
            <w:pPr>
              <w:pStyle w:val="3"/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2.“世界市长对话”活动传播推广</w:t>
            </w:r>
          </w:p>
          <w:p w14:paraId="59BB6583">
            <w:pPr>
              <w:pStyle w:val="3"/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（1）组建内容生产队，制作生产具有深度的内容1 篇，在新华社所属传播矩阵发布；（2）制作发布系列主题视频不少于3期；（3）提供活动推流直播一次；（4）活动期间，在新华社旗下新媒体矩阵发布不少于 2 条内容；（5）活动期间，发布论坛相关资讯不少于 15条，覆盖新华社客户端、新华网等新华社所属传播平台。</w:t>
            </w:r>
            <w:bookmarkStart w:id="0" w:name="_GoBack"/>
            <w:bookmarkEnd w:id="0"/>
          </w:p>
        </w:tc>
      </w:tr>
    </w:tbl>
    <w:p w14:paraId="6423E5D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jYWFiMjVmMzljZTkxYWE5ZDBkYTRmMzdhOTkyN2QifQ=="/>
  </w:docVars>
  <w:rsids>
    <w:rsidRoot w:val="00000000"/>
    <w:rsid w:val="096F72B5"/>
    <w:rsid w:val="09B85DB3"/>
    <w:rsid w:val="0D6B57D1"/>
    <w:rsid w:val="162B31A7"/>
    <w:rsid w:val="1864178E"/>
    <w:rsid w:val="224408B1"/>
    <w:rsid w:val="3AB03D2A"/>
    <w:rsid w:val="414621D7"/>
    <w:rsid w:val="470E6D7A"/>
    <w:rsid w:val="57DE3058"/>
    <w:rsid w:val="5D84334B"/>
    <w:rsid w:val="77497543"/>
    <w:rsid w:val="788D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spacing w:line="600" w:lineRule="exact"/>
      <w:ind w:firstLine="880" w:firstLineChars="200"/>
    </w:pPr>
    <w:rPr>
      <w:rFonts w:eastAsia="仿宋_GB2312"/>
      <w:sz w:val="32"/>
    </w:rPr>
  </w:style>
  <w:style w:type="paragraph" w:styleId="3">
    <w:name w:val="Body Text"/>
    <w:basedOn w:val="1"/>
    <w:qFormat/>
    <w:uiPriority w:val="0"/>
    <w:rPr>
      <w:rFonts w:eastAsia="宋体"/>
      <w:sz w:val="2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853</Words>
  <Characters>864</Characters>
  <Lines>0</Lines>
  <Paragraphs>0</Paragraphs>
  <TotalTime>1</TotalTime>
  <ScaleCrop>false</ScaleCrop>
  <LinksUpToDate>false</LinksUpToDate>
  <CharactersWithSpaces>872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2020-07-23T02:40:00Z</dcterms:created>
  <dc:creator>Administrator</dc:creator>
  <cp:lastModifiedBy>宋贝贝</cp:lastModifiedBy>
  <cp:lastPrinted>2023-09-21T01:08:00Z</cp:lastPrinted>
  <dcterms:modified xsi:type="dcterms:W3CDTF">2026-03-25T01:55:46Z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ACE3120CFF06429097D5A3322C107741_12</vt:lpwstr>
  </property>
  <property fmtid="{D5CDD505-2E9C-101B-9397-08002B2CF9AE}" pid="4" name="KSOTemplateDocerSaveRecord">
    <vt:lpwstr>eyJoZGlkIjoiYzlmYzU0MzFmYWZhN2E3ZjExNmFkMDM2ZjhkYzA3ZDAiLCJ1c2VySWQiOiIzMTcwMjAxMDUifQ==</vt:lpwstr>
  </property>
</Properties>
</file>